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10890" w:type="dxa"/>
        <w:tblLook w:val="04A0" w:firstRow="1" w:lastRow="0" w:firstColumn="1" w:lastColumn="0" w:noHBand="0" w:noVBand="1"/>
      </w:tblPr>
      <w:tblGrid>
        <w:gridCol w:w="10890"/>
      </w:tblGrid>
      <w:tr w:rsidR="007E4515" w:rsidRPr="007E4515" w14:paraId="0E0B8BE2" w14:textId="77777777" w:rsidTr="00A6558B">
        <w:trPr>
          <w:trHeight w:val="1169"/>
        </w:trPr>
        <w:tc>
          <w:tcPr>
            <w:tcW w:w="10890" w:type="dxa"/>
            <w:shd w:val="clear" w:color="auto" w:fill="auto"/>
            <w:tcMar>
              <w:left w:w="0" w:type="dxa"/>
            </w:tcMar>
            <w:vAlign w:val="bottom"/>
          </w:tcPr>
          <w:p w14:paraId="40BAB62F" w14:textId="77777777" w:rsidR="007E4515" w:rsidRPr="007E4515" w:rsidRDefault="007E4515" w:rsidP="007E4515">
            <w:pPr>
              <w:pStyle w:val="DJCSmainheadingsmallbanner"/>
              <w:spacing w:before="180"/>
              <w:rPr>
                <w:rFonts w:asciiTheme="majorHAnsi" w:eastAsia="Noto Sans CJK SC Regular" w:hAnsiTheme="majorHAnsi" w:cstheme="majorHAnsi"/>
                <w:lang w:eastAsia="zh-CN"/>
              </w:rPr>
            </w:pPr>
            <w:r w:rsidRPr="007E4515">
              <w:rPr>
                <w:rFonts w:asciiTheme="majorHAnsi" w:eastAsia="Noto Sans CJK SC Regular" w:hAnsiTheme="majorHAnsi" w:cstheme="majorHAnsi"/>
                <w:sz w:val="36"/>
                <w:szCs w:val="48"/>
                <w:lang w:eastAsia="zh-CN"/>
              </w:rPr>
              <w:t>更多有关独立性工作的信息</w:t>
            </w:r>
          </w:p>
          <w:p w14:paraId="059A5DC2" w14:textId="55EC0BD4" w:rsidR="007E4515" w:rsidRPr="007E4515" w:rsidRDefault="007E4515" w:rsidP="00A6558B">
            <w:pPr>
              <w:pStyle w:val="DJCSmainsubheadingsmallbanner"/>
              <w:rPr>
                <w:rFonts w:asciiTheme="majorHAnsi" w:eastAsia="Noto Sans CJK SC Regular" w:hAnsiTheme="majorHAnsi" w:cstheme="majorHAnsi"/>
              </w:rPr>
            </w:pPr>
            <w:r w:rsidRPr="00965755">
              <w:rPr>
                <w:rFonts w:asciiTheme="majorHAnsi" w:eastAsia="Noto Sans CJK SC Regular" w:hAnsiTheme="majorHAnsi" w:cstheme="majorHAnsi"/>
                <w:sz w:val="24"/>
              </w:rPr>
              <w:t>《</w:t>
            </w:r>
            <w:r w:rsidRPr="00965755">
              <w:rPr>
                <w:rFonts w:asciiTheme="majorHAnsi" w:eastAsia="Noto Sans CJK SC Regular" w:hAnsiTheme="majorHAnsi" w:cstheme="majorHAnsi"/>
                <w:sz w:val="24"/>
              </w:rPr>
              <w:t xml:space="preserve">2022 </w:t>
            </w:r>
            <w:proofErr w:type="spellStart"/>
            <w:r w:rsidRPr="00965755">
              <w:rPr>
                <w:rFonts w:asciiTheme="majorHAnsi" w:eastAsia="Noto Sans CJK SC Regular" w:hAnsiTheme="majorHAnsi" w:cstheme="majorHAnsi"/>
                <w:sz w:val="24"/>
              </w:rPr>
              <w:t>年性工作合法化法规</w:t>
            </w:r>
            <w:proofErr w:type="spellEnd"/>
            <w:r w:rsidRPr="00965755">
              <w:rPr>
                <w:rFonts w:asciiTheme="majorHAnsi" w:eastAsia="Noto Sans CJK SC Regular" w:hAnsiTheme="majorHAnsi" w:cstheme="majorHAnsi"/>
                <w:sz w:val="24"/>
              </w:rPr>
              <w:t>》</w:t>
            </w:r>
            <w:r w:rsidRPr="00965755">
              <w:rPr>
                <w:rFonts w:asciiTheme="majorHAnsi" w:eastAsia="Noto Sans CJK SC Regular" w:hAnsiTheme="majorHAnsi" w:cstheme="majorHAnsi"/>
                <w:i/>
                <w:iCs/>
                <w:sz w:val="24"/>
              </w:rPr>
              <w:t>（</w:t>
            </w:r>
            <w:r w:rsidRPr="007E4515">
              <w:rPr>
                <w:rFonts w:asciiTheme="majorHAnsi" w:eastAsia="Noto Sans CJK SC Regular" w:hAnsiTheme="majorHAnsi" w:cstheme="majorHAnsi"/>
                <w:i/>
                <w:iCs/>
                <w:sz w:val="24"/>
              </w:rPr>
              <w:t>Sex Work Decriminalisation Act 2022</w:t>
            </w:r>
            <w:r w:rsidRPr="007E4515">
              <w:rPr>
                <w:rFonts w:asciiTheme="majorHAnsi" w:eastAsia="Noto Sans CJK SC Regular" w:hAnsiTheme="majorHAnsi" w:cstheme="majorHAnsi"/>
                <w:i/>
                <w:iCs/>
                <w:sz w:val="24"/>
              </w:rPr>
              <w:t>）</w:t>
            </w:r>
            <w:proofErr w:type="spellStart"/>
            <w:r w:rsidRPr="007E4515">
              <w:rPr>
                <w:rFonts w:asciiTheme="majorHAnsi" w:eastAsia="Noto Sans CJK SC Regular" w:hAnsiTheme="majorHAnsi" w:cstheme="majorHAnsi"/>
                <w:sz w:val="24"/>
              </w:rPr>
              <w:t>第一阶段</w:t>
            </w:r>
            <w:proofErr w:type="spellEnd"/>
          </w:p>
        </w:tc>
      </w:tr>
    </w:tbl>
    <w:p w14:paraId="3A14CFD3" w14:textId="77777777" w:rsidR="007E4515" w:rsidRPr="002A72B4" w:rsidRDefault="007E4515" w:rsidP="007E4515">
      <w:pPr>
        <w:pStyle w:val="Heading1"/>
        <w:rPr>
          <w:rFonts w:asciiTheme="majorHAnsi" w:eastAsia="Noto Sans CJK SC Regular" w:hAnsiTheme="majorHAnsi" w:cstheme="majorHAnsi"/>
        </w:rPr>
      </w:pPr>
    </w:p>
    <w:p w14:paraId="0896CF0D" w14:textId="24D967A8" w:rsidR="007E4515" w:rsidRPr="002A72B4" w:rsidRDefault="007E4515" w:rsidP="007E4515">
      <w:pPr>
        <w:pStyle w:val="DJCSbody"/>
        <w:spacing w:after="60"/>
        <w:rPr>
          <w:rFonts w:ascii="Noto Sans CJK SC Regular" w:eastAsia="Noto Sans CJK SC Regular" w:hAnsi="Noto Sans CJK SC Regular" w:cstheme="majorHAnsi"/>
          <w:b/>
          <w:bCs/>
        </w:rPr>
      </w:pPr>
      <w:r w:rsidRPr="002A72B4">
        <w:rPr>
          <w:rFonts w:asciiTheme="majorHAnsi" w:eastAsia="Noto Sans CJK SC Regular" w:hAnsiTheme="majorHAnsi" w:cstheme="majorHAnsi"/>
          <w:b/>
          <w:bCs/>
        </w:rPr>
        <w:t>Chinese (Simplified) |</w:t>
      </w:r>
      <w:r w:rsidRPr="002A72B4">
        <w:rPr>
          <w:rFonts w:ascii="Noto Sans CJK SC Regular" w:eastAsia="Noto Sans CJK SC Regular" w:hAnsi="Noto Sans CJK SC Regular"/>
          <w:b/>
          <w:bCs/>
        </w:rPr>
        <w:t xml:space="preserve"> </w:t>
      </w:r>
      <w:proofErr w:type="spellStart"/>
      <w:r w:rsidRPr="002A72B4">
        <w:rPr>
          <w:rFonts w:ascii="Noto Sans CJK SC Regular" w:eastAsia="Noto Sans CJK SC Regular" w:hAnsi="Noto Sans CJK SC Regular" w:cs="SimSun" w:hint="eastAsia"/>
          <w:b/>
          <w:bCs/>
        </w:rPr>
        <w:t>简体中</w:t>
      </w:r>
      <w:r w:rsidRPr="002A72B4">
        <w:rPr>
          <w:rFonts w:ascii="Noto Sans CJK SC Regular" w:eastAsia="Noto Sans CJK SC Regular" w:hAnsi="Noto Sans CJK SC Regular" w:cs="MS Mincho" w:hint="eastAsia"/>
          <w:b/>
          <w:bCs/>
        </w:rPr>
        <w:t>文</w:t>
      </w:r>
      <w:proofErr w:type="spellEnd"/>
    </w:p>
    <w:p w14:paraId="6705B1C5" w14:textId="1659AA38" w:rsidR="00CF37EC" w:rsidRPr="007E4515" w:rsidRDefault="009D3A16" w:rsidP="00CF37EC">
      <w:pPr>
        <w:pStyle w:val="DJCSbody"/>
        <w:rPr>
          <w:rFonts w:asciiTheme="majorHAnsi" w:eastAsia="Noto Sans CJK SC Regular" w:hAnsiTheme="majorHAnsi" w:cstheme="majorHAnsi"/>
          <w:b/>
          <w:bCs/>
          <w:lang w:eastAsia="zh-CN"/>
        </w:rPr>
      </w:pPr>
      <w:r w:rsidRPr="007E4515">
        <w:rPr>
          <w:rFonts w:asciiTheme="majorHAnsi" w:eastAsia="Noto Sans CJK SC Regular" w:hAnsiTheme="majorHAnsi" w:cstheme="majorHAnsi"/>
          <w:b/>
          <w:bCs/>
          <w:lang w:eastAsia="zh-CN"/>
        </w:rPr>
        <w:t>维多利亚州政府正在将性工作逐步合法化，从而在公共卫生和人权方面达到更佳成果。</w:t>
      </w:r>
    </w:p>
    <w:p w14:paraId="6081C5BB" w14:textId="77777777" w:rsidR="00E2779C" w:rsidRPr="007E4515" w:rsidRDefault="009D3A16" w:rsidP="00E2779C">
      <w:pPr>
        <w:pStyle w:val="DJCSbody"/>
        <w:rPr>
          <w:rFonts w:asciiTheme="majorHAnsi" w:eastAsia="Noto Sans CJK SC Regular" w:hAnsiTheme="majorHAnsi" w:cstheme="majorHAnsi"/>
          <w:lang w:eastAsia="zh-CN"/>
        </w:rPr>
      </w:pP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2022 </w:t>
      </w:r>
      <w:r w:rsidRPr="00965755">
        <w:rPr>
          <w:rFonts w:asciiTheme="majorHAnsi" w:eastAsia="Noto Sans CJK SC Regular" w:hAnsiTheme="majorHAnsi" w:cstheme="majorHAnsi"/>
          <w:lang w:eastAsia="zh-CN"/>
        </w:rPr>
        <w:t>年性工作合法化法规》</w:t>
      </w:r>
      <w:r w:rsidRPr="007E4515">
        <w:rPr>
          <w:rFonts w:asciiTheme="majorHAnsi" w:eastAsia="Noto Sans CJK SC Regular" w:hAnsiTheme="majorHAnsi" w:cstheme="majorHAnsi"/>
          <w:lang w:eastAsia="zh-CN"/>
        </w:rPr>
        <w:t>将在两年内分两个阶段实施。</w:t>
      </w:r>
    </w:p>
    <w:p w14:paraId="6D8B77BD" w14:textId="77777777" w:rsidR="00C836BD" w:rsidRPr="007E4515" w:rsidRDefault="009D3A16" w:rsidP="007E4515">
      <w:pPr>
        <w:pStyle w:val="DJCSbody"/>
        <w:spacing w:before="12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合法化第一阶段已从</w:t>
      </w:r>
      <w:r w:rsidRPr="007E4515">
        <w:rPr>
          <w:rFonts w:asciiTheme="majorHAnsi" w:eastAsia="Noto Sans CJK SC Regular" w:hAnsiTheme="majorHAnsi" w:cstheme="majorHAnsi"/>
          <w:lang w:eastAsia="zh-CN"/>
        </w:rPr>
        <w:t xml:space="preserve"> </w:t>
      </w:r>
      <w:r w:rsidRPr="007E4515">
        <w:rPr>
          <w:rFonts w:asciiTheme="majorHAnsi" w:eastAsia="Noto Sans CJK SC Regular" w:hAnsiTheme="majorHAnsi" w:cstheme="majorHAnsi"/>
          <w:b/>
          <w:bCs/>
          <w:lang w:eastAsia="zh-CN"/>
        </w:rPr>
        <w:t xml:space="preserve">2022 </w:t>
      </w:r>
      <w:r w:rsidRPr="007E4515">
        <w:rPr>
          <w:rFonts w:asciiTheme="majorHAnsi" w:eastAsia="Noto Sans CJK SC Regular" w:hAnsiTheme="majorHAnsi" w:cstheme="majorHAnsi"/>
          <w:b/>
          <w:bCs/>
          <w:lang w:eastAsia="zh-CN"/>
        </w:rPr>
        <w:t>年</w:t>
      </w:r>
      <w:r w:rsidRPr="007E4515">
        <w:rPr>
          <w:rFonts w:asciiTheme="majorHAnsi" w:eastAsia="Noto Sans CJK SC Regular" w:hAnsiTheme="majorHAnsi" w:cstheme="majorHAnsi"/>
          <w:b/>
          <w:bCs/>
          <w:lang w:eastAsia="zh-CN"/>
        </w:rPr>
        <w:t xml:space="preserve"> 5 </w:t>
      </w:r>
      <w:r w:rsidRPr="007E4515">
        <w:rPr>
          <w:rFonts w:asciiTheme="majorHAnsi" w:eastAsia="Noto Sans CJK SC Regular" w:hAnsiTheme="majorHAnsi" w:cstheme="majorHAnsi"/>
          <w:b/>
          <w:bCs/>
          <w:lang w:eastAsia="zh-CN"/>
        </w:rPr>
        <w:t>月</w:t>
      </w:r>
      <w:r w:rsidRPr="007E4515">
        <w:rPr>
          <w:rFonts w:asciiTheme="majorHAnsi" w:eastAsia="Noto Sans CJK SC Regular" w:hAnsiTheme="majorHAnsi" w:cstheme="majorHAnsi"/>
          <w:b/>
          <w:bCs/>
          <w:lang w:eastAsia="zh-CN"/>
        </w:rPr>
        <w:t xml:space="preserve"> 10 </w:t>
      </w:r>
      <w:r w:rsidRPr="007E4515">
        <w:rPr>
          <w:rFonts w:asciiTheme="majorHAnsi" w:eastAsia="Noto Sans CJK SC Regular" w:hAnsiTheme="majorHAnsi" w:cstheme="majorHAnsi"/>
          <w:b/>
          <w:bCs/>
          <w:lang w:eastAsia="zh-CN"/>
        </w:rPr>
        <w:t>日</w:t>
      </w:r>
      <w:r w:rsidRPr="007E4515">
        <w:rPr>
          <w:rFonts w:asciiTheme="majorHAnsi" w:eastAsia="Noto Sans CJK SC Regular" w:hAnsiTheme="majorHAnsi" w:cstheme="majorHAnsi"/>
          <w:lang w:eastAsia="zh-CN"/>
        </w:rPr>
        <w:t>开始实施。</w:t>
      </w:r>
    </w:p>
    <w:p w14:paraId="1A7D8194" w14:textId="77777777" w:rsidR="00837AF3" w:rsidRPr="007E4515" w:rsidRDefault="009D3A16" w:rsidP="00837AF3">
      <w:pPr>
        <w:pStyle w:val="Heading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自</w:t>
      </w:r>
      <w:r w:rsidRPr="007E4515">
        <w:rPr>
          <w:rFonts w:asciiTheme="majorHAnsi" w:eastAsia="Noto Sans CJK SC Regular" w:hAnsiTheme="majorHAnsi" w:cstheme="majorHAnsi"/>
          <w:lang w:eastAsia="zh-CN"/>
        </w:rPr>
        <w:t xml:space="preserve"> 2022 </w:t>
      </w:r>
      <w:r w:rsidRPr="007E4515">
        <w:rPr>
          <w:rFonts w:asciiTheme="majorHAnsi" w:eastAsia="Noto Sans CJK SC Regular" w:hAnsiTheme="majorHAnsi" w:cstheme="majorHAnsi"/>
          <w:lang w:eastAsia="zh-CN"/>
        </w:rPr>
        <w:t>年</w:t>
      </w:r>
      <w:r w:rsidRPr="007E4515">
        <w:rPr>
          <w:rFonts w:asciiTheme="majorHAnsi" w:eastAsia="Noto Sans CJK SC Regular" w:hAnsiTheme="majorHAnsi" w:cstheme="majorHAnsi"/>
          <w:lang w:eastAsia="zh-CN"/>
        </w:rPr>
        <w:t xml:space="preserve"> 5 </w:t>
      </w:r>
      <w:r w:rsidRPr="007E4515">
        <w:rPr>
          <w:rFonts w:asciiTheme="majorHAnsi" w:eastAsia="Noto Sans CJK SC Regular" w:hAnsiTheme="majorHAnsi" w:cstheme="majorHAnsi"/>
          <w:lang w:eastAsia="zh-CN"/>
        </w:rPr>
        <w:t>月</w:t>
      </w:r>
      <w:r w:rsidRPr="007E4515">
        <w:rPr>
          <w:rFonts w:asciiTheme="majorHAnsi" w:eastAsia="Noto Sans CJK SC Regular" w:hAnsiTheme="majorHAnsi" w:cstheme="majorHAnsi"/>
          <w:lang w:eastAsia="zh-CN"/>
        </w:rPr>
        <w:t xml:space="preserve"> 10 </w:t>
      </w:r>
      <w:r w:rsidRPr="007E4515">
        <w:rPr>
          <w:rFonts w:asciiTheme="majorHAnsi" w:eastAsia="Noto Sans CJK SC Regular" w:hAnsiTheme="majorHAnsi" w:cstheme="majorHAnsi"/>
          <w:lang w:eastAsia="zh-CN"/>
        </w:rPr>
        <w:t>日起的法律变更</w:t>
      </w:r>
    </w:p>
    <w:p w14:paraId="5BE0BE3D" w14:textId="77777777" w:rsidR="004958D4" w:rsidRPr="007E4515" w:rsidRDefault="009D3A16" w:rsidP="009F0DE9">
      <w:pPr>
        <w:pStyle w:val="Heading2"/>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受豁免小型个体经营者</w:t>
      </w:r>
    </w:p>
    <w:p w14:paraId="57EF2232" w14:textId="40FBF473" w:rsidR="00FE2686" w:rsidRPr="007E4515" w:rsidRDefault="00EA2B52" w:rsidP="00456A1C">
      <w:pPr>
        <w:pStyle w:val="DJCSbody"/>
        <w:rPr>
          <w:rFonts w:asciiTheme="majorHAnsi" w:eastAsia="Noto Sans CJK SC Regular" w:hAnsiTheme="majorHAnsi" w:cstheme="majorHAnsi"/>
          <w:lang w:eastAsia="zh-CN"/>
        </w:rPr>
      </w:pPr>
      <w:r w:rsidRPr="00EA2B52">
        <w:rPr>
          <w:rFonts w:ascii="Noto Sans SC Thin" w:eastAsia="Noto Sans SC Thin" w:hAnsi="Noto Sans SC Thin" w:cstheme="majorHAnsi" w:hint="eastAsia"/>
          <w:lang w:eastAsia="zh-CN"/>
        </w:rPr>
        <w:t>您仍被</w:t>
      </w:r>
      <w:r w:rsidRPr="00EA2B52">
        <w:rPr>
          <w:rFonts w:ascii="Noto Sans SC Thin" w:eastAsia="Noto Sans SC Thin" w:hAnsi="Noto Sans SC Thin" w:cs="New Gulim" w:hint="eastAsia"/>
          <w:lang w:eastAsia="zh-CN"/>
        </w:rPr>
        <w:t>视为</w:t>
      </w:r>
      <w:r w:rsidRPr="00EA2B52">
        <w:rPr>
          <w:rFonts w:ascii="Noto Sans SC Thin" w:eastAsia="Noto Sans SC Thin" w:hAnsi="Noto Sans SC Thin" w:cs="Yu Gothic" w:hint="eastAsia"/>
          <w:lang w:eastAsia="zh-CN"/>
        </w:rPr>
        <w:t>受豁免</w:t>
      </w:r>
      <w:r w:rsidR="009D3A16" w:rsidRPr="007E4515">
        <w:rPr>
          <w:rFonts w:asciiTheme="majorHAnsi" w:eastAsia="Noto Sans CJK SC Regular" w:hAnsiTheme="majorHAnsi" w:cstheme="majorHAnsi"/>
          <w:lang w:eastAsia="zh-CN"/>
        </w:rPr>
        <w:t>的小型个体经营性服务提供商。这将持续到</w:t>
      </w:r>
      <w:r w:rsidR="009D3A16" w:rsidRPr="007E4515">
        <w:rPr>
          <w:rFonts w:asciiTheme="majorHAnsi" w:eastAsia="Noto Sans CJK SC Regular" w:hAnsiTheme="majorHAnsi" w:cstheme="majorHAnsi"/>
          <w:lang w:eastAsia="zh-CN"/>
        </w:rPr>
        <w:t xml:space="preserve"> 2023 </w:t>
      </w:r>
      <w:r w:rsidR="009D3A16" w:rsidRPr="007E4515">
        <w:rPr>
          <w:rFonts w:asciiTheme="majorHAnsi" w:eastAsia="Noto Sans CJK SC Regular" w:hAnsiTheme="majorHAnsi" w:cstheme="majorHAnsi"/>
          <w:lang w:eastAsia="zh-CN"/>
        </w:rPr>
        <w:t>年</w:t>
      </w:r>
      <w:r w:rsidR="009D3A16" w:rsidRPr="007E4515">
        <w:rPr>
          <w:rFonts w:asciiTheme="majorHAnsi" w:eastAsia="Noto Sans CJK SC Regular" w:hAnsiTheme="majorHAnsi" w:cstheme="majorHAnsi"/>
          <w:lang w:eastAsia="zh-CN"/>
        </w:rPr>
        <w:t xml:space="preserve"> 12 </w:t>
      </w:r>
      <w:r w:rsidR="009D3A16" w:rsidRPr="007E4515">
        <w:rPr>
          <w:rFonts w:asciiTheme="majorHAnsi" w:eastAsia="Noto Sans CJK SC Regular" w:hAnsiTheme="majorHAnsi" w:cstheme="majorHAnsi"/>
          <w:lang w:eastAsia="zh-CN"/>
        </w:rPr>
        <w:t>月，直至</w:t>
      </w:r>
      <w:r w:rsidR="00B64D3A" w:rsidRPr="00965755">
        <w:rPr>
          <w:rFonts w:asciiTheme="majorHAnsi" w:eastAsia="Noto Sans CJK SC Regular" w:hAnsiTheme="majorHAnsi" w:cstheme="majorHAnsi"/>
          <w:lang w:eastAsia="zh-CN"/>
        </w:rPr>
        <w:t>《</w:t>
      </w:r>
      <w:r w:rsidR="00B64D3A" w:rsidRPr="00965755">
        <w:rPr>
          <w:rFonts w:asciiTheme="majorHAnsi" w:eastAsia="Noto Sans CJK SC Regular" w:hAnsiTheme="majorHAnsi" w:cstheme="majorHAnsi"/>
          <w:lang w:eastAsia="zh-CN"/>
        </w:rPr>
        <w:t xml:space="preserve">1994 </w:t>
      </w:r>
      <w:r w:rsidR="00B64D3A" w:rsidRPr="00965755">
        <w:rPr>
          <w:rFonts w:asciiTheme="majorHAnsi" w:eastAsia="Noto Sans CJK SC Regular" w:hAnsiTheme="majorHAnsi" w:cstheme="majorHAnsi"/>
          <w:lang w:eastAsia="zh-CN"/>
        </w:rPr>
        <w:t>年性工作法》（</w:t>
      </w:r>
      <w:r w:rsidR="00B64D3A" w:rsidRPr="007E4515">
        <w:rPr>
          <w:rFonts w:asciiTheme="majorHAnsi" w:eastAsia="Noto Sans CJK SC Regular" w:hAnsiTheme="majorHAnsi" w:cstheme="majorHAnsi"/>
          <w:i/>
          <w:iCs/>
          <w:lang w:eastAsia="zh-CN"/>
        </w:rPr>
        <w:t>Sex Work Act 1994</w:t>
      </w:r>
      <w:r w:rsidR="00B64D3A" w:rsidRPr="007E4515">
        <w:rPr>
          <w:rFonts w:asciiTheme="majorHAnsi" w:eastAsia="Noto Sans CJK SC Regular" w:hAnsiTheme="majorHAnsi" w:cstheme="majorHAnsi"/>
          <w:i/>
          <w:iCs/>
          <w:lang w:eastAsia="zh-CN"/>
        </w:rPr>
        <w:t>）</w:t>
      </w:r>
      <w:r w:rsidR="009D3A16" w:rsidRPr="007E4515">
        <w:rPr>
          <w:rFonts w:asciiTheme="majorHAnsi" w:eastAsia="Noto Sans CJK SC Regular" w:hAnsiTheme="majorHAnsi" w:cstheme="majorHAnsi"/>
          <w:lang w:eastAsia="zh-CN"/>
        </w:rPr>
        <w:t>被废除为止。</w:t>
      </w:r>
    </w:p>
    <w:p w14:paraId="0BFFB18F" w14:textId="77777777" w:rsidR="00142769" w:rsidRPr="007E4515" w:rsidRDefault="009D3A16" w:rsidP="00456A1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这意味着您必须继续遵守有关受豁免的小型个体经营性服务提供商的条件和规定。</w:t>
      </w:r>
    </w:p>
    <w:p w14:paraId="6B4B62CF" w14:textId="77777777" w:rsidR="00095745" w:rsidRPr="007E4515" w:rsidRDefault="009D3A16" w:rsidP="00456A1C">
      <w:pPr>
        <w:pStyle w:val="DJCSbullet1"/>
        <w:numPr>
          <w:ilvl w:val="0"/>
          <w:numId w:val="0"/>
        </w:numPr>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在这些条件下您必须</w:t>
      </w:r>
      <w:proofErr w:type="spellEnd"/>
      <w:r w:rsidRPr="007E4515">
        <w:rPr>
          <w:rFonts w:asciiTheme="majorHAnsi" w:eastAsia="Noto Sans CJK SC Regular" w:hAnsiTheme="majorHAnsi" w:cstheme="majorHAnsi"/>
        </w:rPr>
        <w:t>：</w:t>
      </w:r>
    </w:p>
    <w:p w14:paraId="461A9151" w14:textId="77777777" w:rsidR="00B64D3A"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单独，或与另外一位性工作者一起工作</w:t>
      </w:r>
    </w:p>
    <w:p w14:paraId="04459C7B" w14:textId="313554AA" w:rsidR="00EF111A" w:rsidRPr="007E4515" w:rsidRDefault="003D5618" w:rsidP="00BC7713">
      <w:pPr>
        <w:pStyle w:val="DJCSbullet1"/>
        <w:rPr>
          <w:rFonts w:asciiTheme="majorHAnsi" w:eastAsia="Noto Sans CJK SC Regular" w:hAnsiTheme="majorHAnsi" w:cstheme="majorHAnsi"/>
          <w:lang w:eastAsia="zh-CN"/>
        </w:rPr>
      </w:pPr>
      <w:r w:rsidRPr="003D5618">
        <w:rPr>
          <w:rFonts w:ascii="Noto Sans SC Thin" w:eastAsia="Noto Sans SC Thin" w:hAnsi="Noto Sans SC Thin" w:cstheme="majorHAnsi" w:hint="eastAsia"/>
          <w:lang w:eastAsia="zh-CN"/>
        </w:rPr>
        <w:t>不能于任何其他性工作企</w:t>
      </w:r>
      <w:r w:rsidRPr="003D5618">
        <w:rPr>
          <w:rFonts w:ascii="Noto Sans SC Thin" w:eastAsia="Noto Sans SC Thin" w:hAnsi="Noto Sans SC Thin" w:cs="New Gulim" w:hint="eastAsia"/>
          <w:lang w:eastAsia="zh-CN"/>
        </w:rPr>
        <w:t>业</w:t>
      </w:r>
      <w:r w:rsidRPr="003D5618">
        <w:rPr>
          <w:rFonts w:ascii="Noto Sans SC Thin" w:eastAsia="Noto Sans SC Thin" w:hAnsi="Noto Sans SC Thin" w:cs="Yu Gothic" w:hint="eastAsia"/>
          <w:lang w:eastAsia="zh-CN"/>
        </w:rPr>
        <w:t>有关</w:t>
      </w:r>
      <w:r w:rsidRPr="003D5618">
        <w:rPr>
          <w:rFonts w:ascii="Noto Sans SC Thin" w:eastAsia="Noto Sans SC Thin" w:hAnsi="Noto Sans SC Thin" w:cs="New Gulim" w:hint="eastAsia"/>
          <w:lang w:eastAsia="zh-CN"/>
        </w:rPr>
        <w:t>联</w:t>
      </w:r>
    </w:p>
    <w:p w14:paraId="7D90DC2B" w14:textId="77777777" w:rsidR="007A4CE2"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不能通过第三方为您介绍顾客</w:t>
      </w:r>
    </w:p>
    <w:p w14:paraId="395B5462" w14:textId="77777777" w:rsidR="006014FE"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不能将顾客介绍给另一家性工作企业。</w:t>
      </w:r>
    </w:p>
    <w:p w14:paraId="7FC109B1" w14:textId="77777777" w:rsidR="005655E0" w:rsidRPr="007E4515" w:rsidRDefault="009D3A16" w:rsidP="00456A1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如果您的顾客可以上门接受服务，您必须：</w:t>
      </w:r>
    </w:p>
    <w:p w14:paraId="2B9DC031" w14:textId="77777777" w:rsidR="005655E0" w:rsidRPr="007E4515" w:rsidRDefault="009D3A16" w:rsidP="005655E0">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持有规划许可证，并经得您房东的同意</w:t>
      </w:r>
    </w:p>
    <w:p w14:paraId="5DE2D910" w14:textId="77777777" w:rsidR="005655E0" w:rsidRPr="007E4515" w:rsidRDefault="009D3A16" w:rsidP="005655E0">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持续遵守您所持的规划许可证所给出的规定。</w:t>
      </w:r>
    </w:p>
    <w:p w14:paraId="62AE1CAB" w14:textId="77777777" w:rsidR="005655E0" w:rsidRPr="007E4515" w:rsidRDefault="009D3A16" w:rsidP="00456A1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如果您没有规划许可证，根据</w:t>
      </w:r>
      <w:r w:rsidR="00182E16" w:rsidRPr="00965755">
        <w:rPr>
          <w:rFonts w:asciiTheme="majorHAnsi" w:eastAsia="Noto Sans CJK SC Regular" w:hAnsiTheme="majorHAnsi" w:cstheme="majorHAnsi"/>
          <w:lang w:eastAsia="zh-CN"/>
        </w:rPr>
        <w:t>《</w:t>
      </w:r>
      <w:r w:rsidR="00182E16" w:rsidRPr="00965755">
        <w:rPr>
          <w:rFonts w:asciiTheme="majorHAnsi" w:eastAsia="Noto Sans CJK SC Regular" w:hAnsiTheme="majorHAnsi" w:cstheme="majorHAnsi"/>
          <w:lang w:eastAsia="zh-CN"/>
        </w:rPr>
        <w:t xml:space="preserve">1994 </w:t>
      </w:r>
      <w:r w:rsidR="00182E16" w:rsidRPr="00965755">
        <w:rPr>
          <w:rFonts w:asciiTheme="majorHAnsi" w:eastAsia="Noto Sans CJK SC Regular" w:hAnsiTheme="majorHAnsi" w:cstheme="majorHAnsi"/>
          <w:lang w:eastAsia="zh-CN"/>
        </w:rPr>
        <w:t>年性工作法》</w:t>
      </w:r>
      <w:r w:rsidRPr="00965755">
        <w:rPr>
          <w:rFonts w:asciiTheme="majorHAnsi" w:eastAsia="Noto Sans CJK SC Regular" w:hAnsiTheme="majorHAnsi" w:cstheme="majorHAnsi"/>
          <w:lang w:eastAsia="zh-CN"/>
        </w:rPr>
        <w:t>，</w:t>
      </w:r>
      <w:r w:rsidRPr="007E4515">
        <w:rPr>
          <w:rFonts w:asciiTheme="majorHAnsi" w:eastAsia="Noto Sans CJK SC Regular" w:hAnsiTheme="majorHAnsi" w:cstheme="majorHAnsi"/>
          <w:lang w:eastAsia="zh-CN"/>
        </w:rPr>
        <w:t>您可能在违法经营，并可能受到惩罚。</w:t>
      </w:r>
    </w:p>
    <w:p w14:paraId="4C8EAE80" w14:textId="77777777" w:rsidR="007D5FE3" w:rsidRPr="007E4515" w:rsidRDefault="009D3A16" w:rsidP="00456A1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目前的规划管控计划将持续到</w:t>
      </w:r>
      <w:r w:rsidRPr="007E4515">
        <w:rPr>
          <w:rFonts w:asciiTheme="majorHAnsi" w:eastAsia="Noto Sans CJK SC Regular" w:hAnsiTheme="majorHAnsi" w:cstheme="majorHAnsi"/>
          <w:lang w:eastAsia="zh-CN"/>
        </w:rPr>
        <w:t xml:space="preserve"> 2023 </w:t>
      </w:r>
      <w:r w:rsidRPr="007E4515">
        <w:rPr>
          <w:rFonts w:asciiTheme="majorHAnsi" w:eastAsia="Noto Sans CJK SC Regular" w:hAnsiTheme="majorHAnsi" w:cstheme="majorHAnsi"/>
          <w:lang w:eastAsia="zh-CN"/>
        </w:rPr>
        <w:t>年</w:t>
      </w:r>
      <w:r w:rsidRPr="007E4515">
        <w:rPr>
          <w:rFonts w:asciiTheme="majorHAnsi" w:eastAsia="Noto Sans CJK SC Regular" w:hAnsiTheme="majorHAnsi" w:cstheme="majorHAnsi"/>
          <w:lang w:eastAsia="zh-CN"/>
        </w:rPr>
        <w:t xml:space="preserve"> 12 </w:t>
      </w:r>
      <w:r w:rsidRPr="007E4515">
        <w:rPr>
          <w:rFonts w:asciiTheme="majorHAnsi" w:eastAsia="Noto Sans CJK SC Regular" w:hAnsiTheme="majorHAnsi" w:cstheme="majorHAnsi"/>
          <w:lang w:eastAsia="zh-CN"/>
        </w:rPr>
        <w:t>月，直至</w:t>
      </w: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1994 </w:t>
      </w:r>
      <w:r w:rsidRPr="00965755">
        <w:rPr>
          <w:rFonts w:asciiTheme="majorHAnsi" w:eastAsia="Noto Sans CJK SC Regular" w:hAnsiTheme="majorHAnsi" w:cstheme="majorHAnsi"/>
          <w:lang w:eastAsia="zh-CN"/>
        </w:rPr>
        <w:t>年性工作法》</w:t>
      </w:r>
      <w:r w:rsidRPr="007E4515">
        <w:rPr>
          <w:rFonts w:asciiTheme="majorHAnsi" w:eastAsia="Noto Sans CJK SC Regular" w:hAnsiTheme="majorHAnsi" w:cstheme="majorHAnsi"/>
          <w:lang w:eastAsia="zh-CN"/>
        </w:rPr>
        <w:t>被废除为止。</w:t>
      </w:r>
    </w:p>
    <w:p w14:paraId="18C9514C" w14:textId="77777777" w:rsidR="0016653B" w:rsidRPr="007E4515" w:rsidRDefault="009D3A16" w:rsidP="00456A1C">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在家中提供服务</w:t>
      </w:r>
    </w:p>
    <w:p w14:paraId="7E40A08E" w14:textId="77777777" w:rsidR="00833FCF" w:rsidRPr="007E4515" w:rsidRDefault="009D3A16" w:rsidP="00320D50">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现阶段您无法在家中提供服务。</w:t>
      </w:r>
    </w:p>
    <w:p w14:paraId="105C6086" w14:textId="77777777" w:rsidR="00911EDB"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您必须在持有规划许可证的情况下才可以让客人上门接受服务。目前，此类规划许可证禁止在居民住宅区颁发。因此，您将无法获得许可证。</w:t>
      </w:r>
    </w:p>
    <w:p w14:paraId="42EFAEC0" w14:textId="77777777" w:rsidR="00911EDB"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目前的规划方案中的管控将持续到</w:t>
      </w:r>
      <w:r w:rsidRPr="007E4515">
        <w:rPr>
          <w:rFonts w:asciiTheme="majorHAnsi" w:eastAsia="Noto Sans CJK SC Regular" w:hAnsiTheme="majorHAnsi" w:cstheme="majorHAnsi"/>
          <w:lang w:eastAsia="zh-CN"/>
        </w:rPr>
        <w:t xml:space="preserve"> 2023 </w:t>
      </w:r>
      <w:r w:rsidRPr="007E4515">
        <w:rPr>
          <w:rFonts w:asciiTheme="majorHAnsi" w:eastAsia="Noto Sans CJK SC Regular" w:hAnsiTheme="majorHAnsi" w:cstheme="majorHAnsi"/>
          <w:lang w:eastAsia="zh-CN"/>
        </w:rPr>
        <w:t>年</w:t>
      </w:r>
      <w:r w:rsidRPr="007E4515">
        <w:rPr>
          <w:rFonts w:asciiTheme="majorHAnsi" w:eastAsia="Noto Sans CJK SC Regular" w:hAnsiTheme="majorHAnsi" w:cstheme="majorHAnsi"/>
          <w:lang w:eastAsia="zh-CN"/>
        </w:rPr>
        <w:t xml:space="preserve"> 12 </w:t>
      </w:r>
      <w:r w:rsidRPr="007E4515">
        <w:rPr>
          <w:rFonts w:asciiTheme="majorHAnsi" w:eastAsia="Noto Sans CJK SC Regular" w:hAnsiTheme="majorHAnsi" w:cstheme="majorHAnsi"/>
          <w:lang w:eastAsia="zh-CN"/>
        </w:rPr>
        <w:t>月，直至</w:t>
      </w: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1994 </w:t>
      </w:r>
      <w:r w:rsidRPr="00965755">
        <w:rPr>
          <w:rFonts w:asciiTheme="majorHAnsi" w:eastAsia="Noto Sans CJK SC Regular" w:hAnsiTheme="majorHAnsi" w:cstheme="majorHAnsi"/>
          <w:lang w:eastAsia="zh-CN"/>
        </w:rPr>
        <w:t>年性工作法》</w:t>
      </w:r>
      <w:r w:rsidRPr="007E4515">
        <w:rPr>
          <w:rFonts w:asciiTheme="majorHAnsi" w:eastAsia="Noto Sans CJK SC Regular" w:hAnsiTheme="majorHAnsi" w:cstheme="majorHAnsi"/>
          <w:lang w:eastAsia="zh-CN"/>
        </w:rPr>
        <w:t>被完全废除为止。届时在家里提供性服务将变为合法。</w:t>
      </w:r>
    </w:p>
    <w:p w14:paraId="000FCCD4" w14:textId="77777777" w:rsidR="00F609F3" w:rsidRPr="007E4515" w:rsidRDefault="009D3A16" w:rsidP="00BC7713">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性工作法（</w:t>
      </w:r>
      <w:r w:rsidRPr="007E4515">
        <w:rPr>
          <w:rFonts w:asciiTheme="majorHAnsi" w:eastAsia="Noto Sans CJK SC Regular" w:hAnsiTheme="majorHAnsi" w:cstheme="majorHAnsi"/>
          <w:lang w:eastAsia="zh-CN"/>
        </w:rPr>
        <w:t>Sex Work Act</w:t>
      </w:r>
      <w:r w:rsidRPr="007E4515">
        <w:rPr>
          <w:rFonts w:asciiTheme="majorHAnsi" w:eastAsia="Noto Sans CJK SC Regular" w:hAnsiTheme="majorHAnsi" w:cstheme="majorHAnsi"/>
          <w:lang w:eastAsia="zh-CN"/>
        </w:rPr>
        <w:t>，简称</w:t>
      </w:r>
      <w:r w:rsidRPr="007E4515">
        <w:rPr>
          <w:rFonts w:asciiTheme="majorHAnsi" w:eastAsia="Noto Sans CJK SC Regular" w:hAnsiTheme="majorHAnsi" w:cstheme="majorHAnsi"/>
          <w:lang w:eastAsia="zh-CN"/>
        </w:rPr>
        <w:t>SWA</w:t>
      </w:r>
      <w:r w:rsidRPr="007E4515">
        <w:rPr>
          <w:rFonts w:asciiTheme="majorHAnsi" w:eastAsia="Noto Sans CJK SC Regular" w:hAnsiTheme="majorHAnsi" w:cstheme="majorHAnsi"/>
          <w:lang w:eastAsia="zh-CN"/>
        </w:rPr>
        <w:t>）编号</w:t>
      </w:r>
    </w:p>
    <w:p w14:paraId="793182A8" w14:textId="77777777" w:rsidR="009F0DE9"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您无需持有性工作法（</w:t>
      </w:r>
      <w:r w:rsidRPr="007E4515">
        <w:rPr>
          <w:rFonts w:asciiTheme="majorHAnsi" w:eastAsia="Noto Sans CJK SC Regular" w:hAnsiTheme="majorHAnsi" w:cstheme="majorHAnsi"/>
          <w:lang w:eastAsia="zh-CN"/>
        </w:rPr>
        <w:t>SWA</w:t>
      </w:r>
      <w:r w:rsidRPr="007E4515">
        <w:rPr>
          <w:rFonts w:asciiTheme="majorHAnsi" w:eastAsia="Noto Sans CJK SC Regular" w:hAnsiTheme="majorHAnsi" w:cstheme="majorHAnsi"/>
          <w:lang w:eastAsia="zh-CN"/>
        </w:rPr>
        <w:t>）编号即可以受豁免个体经营者的身份工作。</w:t>
      </w:r>
    </w:p>
    <w:p w14:paraId="7B6E5639" w14:textId="77777777" w:rsidR="00635D7D" w:rsidRPr="007E4515" w:rsidRDefault="009D3A16" w:rsidP="00BC7713">
      <w:pPr>
        <w:pStyle w:val="Heading30"/>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年度报表</w:t>
      </w:r>
      <w:proofErr w:type="spellEnd"/>
    </w:p>
    <w:p w14:paraId="52EEC59D" w14:textId="77777777" w:rsidR="00743B12" w:rsidRPr="007E4515" w:rsidRDefault="009D3A16" w:rsidP="005050EE">
      <w:pPr>
        <w:pStyle w:val="DJCSbody"/>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lastRenderedPageBreak/>
        <w:t>如果您需要在</w:t>
      </w:r>
      <w:proofErr w:type="spellEnd"/>
      <w:r w:rsidRPr="007E4515">
        <w:rPr>
          <w:rFonts w:asciiTheme="majorHAnsi" w:eastAsia="Noto Sans CJK SC Regular" w:hAnsiTheme="majorHAnsi" w:cstheme="majorHAnsi"/>
        </w:rPr>
        <w:t xml:space="preserve"> 2022 </w:t>
      </w:r>
      <w:r w:rsidRPr="007E4515">
        <w:rPr>
          <w:rFonts w:asciiTheme="majorHAnsi" w:eastAsia="Noto Sans CJK SC Regular" w:hAnsiTheme="majorHAnsi" w:cstheme="majorHAnsi"/>
        </w:rPr>
        <w:t>年</w:t>
      </w:r>
      <w:r w:rsidRPr="007E4515">
        <w:rPr>
          <w:rFonts w:asciiTheme="majorHAnsi" w:eastAsia="Noto Sans CJK SC Regular" w:hAnsiTheme="majorHAnsi" w:cstheme="majorHAnsi"/>
        </w:rPr>
        <w:t xml:space="preserve"> 5 </w:t>
      </w:r>
      <w:r w:rsidRPr="007E4515">
        <w:rPr>
          <w:rFonts w:asciiTheme="majorHAnsi" w:eastAsia="Noto Sans CJK SC Regular" w:hAnsiTheme="majorHAnsi" w:cstheme="majorHAnsi"/>
        </w:rPr>
        <w:t>月</w:t>
      </w:r>
      <w:r w:rsidRPr="007E4515">
        <w:rPr>
          <w:rFonts w:asciiTheme="majorHAnsi" w:eastAsia="Noto Sans CJK SC Regular" w:hAnsiTheme="majorHAnsi" w:cstheme="majorHAnsi"/>
        </w:rPr>
        <w:t xml:space="preserve"> 10 </w:t>
      </w:r>
      <w:proofErr w:type="spellStart"/>
      <w:r w:rsidRPr="007E4515">
        <w:rPr>
          <w:rFonts w:asciiTheme="majorHAnsi" w:eastAsia="Noto Sans CJK SC Regular" w:hAnsiTheme="majorHAnsi" w:cstheme="majorHAnsi"/>
        </w:rPr>
        <w:t>日</w:t>
      </w:r>
      <w:r w:rsidRPr="007E4515">
        <w:rPr>
          <w:rFonts w:asciiTheme="majorHAnsi" w:eastAsia="Noto Sans CJK SC Regular" w:hAnsiTheme="majorHAnsi" w:cstheme="majorHAnsi"/>
          <w:u w:val="single"/>
        </w:rPr>
        <w:t>之前</w:t>
      </w:r>
      <w:r w:rsidRPr="007E4515">
        <w:rPr>
          <w:rFonts w:asciiTheme="majorHAnsi" w:eastAsia="Noto Sans CJK SC Regular" w:hAnsiTheme="majorHAnsi" w:cstheme="majorHAnsi"/>
        </w:rPr>
        <w:t>提交年度报表，您仍然需要根据企业执照监管部门</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rPr>
        <w:t>Business Licensing Authority</w:t>
      </w:r>
      <w:r w:rsidRPr="007E4515">
        <w:rPr>
          <w:rFonts w:asciiTheme="majorHAnsi" w:eastAsia="Noto Sans CJK SC Regular" w:hAnsiTheme="majorHAnsi" w:cstheme="majorHAnsi"/>
        </w:rPr>
        <w:t>）</w:t>
      </w:r>
      <w:proofErr w:type="spellStart"/>
      <w:r w:rsidRPr="007E4515">
        <w:rPr>
          <w:rFonts w:asciiTheme="majorHAnsi" w:eastAsia="Noto Sans CJK SC Regular" w:hAnsiTheme="majorHAnsi" w:cstheme="majorHAnsi"/>
        </w:rPr>
        <w:t>的规定提交年度报表</w:t>
      </w:r>
      <w:proofErr w:type="spellEnd"/>
      <w:r w:rsidRPr="007E4515">
        <w:rPr>
          <w:rFonts w:asciiTheme="majorHAnsi" w:eastAsia="Noto Sans CJK SC Regular" w:hAnsiTheme="majorHAnsi" w:cstheme="majorHAnsi"/>
        </w:rPr>
        <w:t>。</w:t>
      </w:r>
    </w:p>
    <w:p w14:paraId="2D1FEA15" w14:textId="77777777" w:rsidR="00D31629" w:rsidRPr="007E4515" w:rsidRDefault="009D3A16" w:rsidP="00D31629">
      <w:pPr>
        <w:pStyle w:val="DJCSbody"/>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如果您提交年度报表的截止日期为</w:t>
      </w:r>
      <w:proofErr w:type="spellEnd"/>
      <w:r w:rsidRPr="007E4515">
        <w:rPr>
          <w:rFonts w:asciiTheme="majorHAnsi" w:eastAsia="Noto Sans CJK SC Regular" w:hAnsiTheme="majorHAnsi" w:cstheme="majorHAnsi"/>
        </w:rPr>
        <w:t xml:space="preserve"> 2022 </w:t>
      </w:r>
      <w:r w:rsidRPr="007E4515">
        <w:rPr>
          <w:rFonts w:asciiTheme="majorHAnsi" w:eastAsia="Noto Sans CJK SC Regular" w:hAnsiTheme="majorHAnsi" w:cstheme="majorHAnsi"/>
        </w:rPr>
        <w:t>年</w:t>
      </w:r>
      <w:r w:rsidRPr="007E4515">
        <w:rPr>
          <w:rFonts w:asciiTheme="majorHAnsi" w:eastAsia="Noto Sans CJK SC Regular" w:hAnsiTheme="majorHAnsi" w:cstheme="majorHAnsi"/>
        </w:rPr>
        <w:t xml:space="preserve"> 5 </w:t>
      </w:r>
      <w:r w:rsidRPr="007E4515">
        <w:rPr>
          <w:rFonts w:asciiTheme="majorHAnsi" w:eastAsia="Noto Sans CJK SC Regular" w:hAnsiTheme="majorHAnsi" w:cstheme="majorHAnsi"/>
        </w:rPr>
        <w:t>月</w:t>
      </w:r>
      <w:r w:rsidRPr="007E4515">
        <w:rPr>
          <w:rFonts w:asciiTheme="majorHAnsi" w:eastAsia="Noto Sans CJK SC Regular" w:hAnsiTheme="majorHAnsi" w:cstheme="majorHAnsi"/>
        </w:rPr>
        <w:t xml:space="preserve"> 10 </w:t>
      </w:r>
      <w:proofErr w:type="spellStart"/>
      <w:r w:rsidRPr="007E4515">
        <w:rPr>
          <w:rFonts w:asciiTheme="majorHAnsi" w:eastAsia="Noto Sans CJK SC Regular" w:hAnsiTheme="majorHAnsi" w:cstheme="majorHAnsi"/>
        </w:rPr>
        <w:t>日之后，那么您无需再提交年度报表</w:t>
      </w:r>
      <w:proofErr w:type="spellEnd"/>
      <w:r w:rsidRPr="007E4515">
        <w:rPr>
          <w:rFonts w:asciiTheme="majorHAnsi" w:eastAsia="Noto Sans CJK SC Regular" w:hAnsiTheme="majorHAnsi" w:cstheme="majorHAnsi"/>
        </w:rPr>
        <w:t>。</w:t>
      </w:r>
    </w:p>
    <w:p w14:paraId="3C63FD7F" w14:textId="77777777" w:rsidR="009F0DE9" w:rsidRPr="007E4515" w:rsidRDefault="009D3A16" w:rsidP="00BC7713">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雇佣更多性工作者</w:t>
      </w:r>
    </w:p>
    <w:p w14:paraId="6300D11E" w14:textId="77777777" w:rsidR="009F0DE9"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如需得到性工作执照颁发系统的豁免，您只能独自工作，或者和另外一位同为性工作者的人士一起工作。</w:t>
      </w:r>
    </w:p>
    <w:p w14:paraId="31635FE3" w14:textId="77777777" w:rsidR="00AA472B"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如果您希望将您的业务拓展至雇佣不止一个性工作者，那么您必须向企业执照监管部门申请性服务提供商执照。</w:t>
      </w:r>
    </w:p>
    <w:p w14:paraId="4C626832" w14:textId="77777777" w:rsidR="00DA5167" w:rsidRPr="007E4515" w:rsidRDefault="009D3A16" w:rsidP="006D6AB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有关申请执照的规定将持续到</w:t>
      </w:r>
      <w:r w:rsidRPr="007E4515">
        <w:rPr>
          <w:rFonts w:asciiTheme="majorHAnsi" w:eastAsia="Noto Sans CJK SC Regular" w:hAnsiTheme="majorHAnsi" w:cstheme="majorHAnsi"/>
          <w:lang w:eastAsia="zh-CN"/>
        </w:rPr>
        <w:t xml:space="preserve"> 2023 </w:t>
      </w:r>
      <w:r w:rsidRPr="007E4515">
        <w:rPr>
          <w:rFonts w:asciiTheme="majorHAnsi" w:eastAsia="Noto Sans CJK SC Regular" w:hAnsiTheme="majorHAnsi" w:cstheme="majorHAnsi"/>
          <w:lang w:eastAsia="zh-CN"/>
        </w:rPr>
        <w:t>年</w:t>
      </w:r>
      <w:r w:rsidRPr="007E4515">
        <w:rPr>
          <w:rFonts w:asciiTheme="majorHAnsi" w:eastAsia="Noto Sans CJK SC Regular" w:hAnsiTheme="majorHAnsi" w:cstheme="majorHAnsi"/>
          <w:lang w:eastAsia="zh-CN"/>
        </w:rPr>
        <w:t xml:space="preserve"> 12 </w:t>
      </w:r>
      <w:r w:rsidRPr="007E4515">
        <w:rPr>
          <w:rFonts w:asciiTheme="majorHAnsi" w:eastAsia="Noto Sans CJK SC Regular" w:hAnsiTheme="majorHAnsi" w:cstheme="majorHAnsi"/>
          <w:lang w:eastAsia="zh-CN"/>
        </w:rPr>
        <w:t>月，直至</w:t>
      </w:r>
      <w:r w:rsidR="00186E20" w:rsidRPr="00965755">
        <w:rPr>
          <w:rFonts w:asciiTheme="majorHAnsi" w:eastAsia="Noto Sans CJK SC Regular" w:hAnsiTheme="majorHAnsi" w:cstheme="majorHAnsi"/>
          <w:lang w:eastAsia="zh-CN"/>
        </w:rPr>
        <w:t>《</w:t>
      </w:r>
      <w:r w:rsidR="00186E20" w:rsidRPr="00965755">
        <w:rPr>
          <w:rFonts w:asciiTheme="majorHAnsi" w:eastAsia="Noto Sans CJK SC Regular" w:hAnsiTheme="majorHAnsi" w:cstheme="majorHAnsi"/>
          <w:lang w:eastAsia="zh-CN"/>
        </w:rPr>
        <w:t xml:space="preserve">1994 </w:t>
      </w:r>
      <w:r w:rsidR="00186E20" w:rsidRPr="00965755">
        <w:rPr>
          <w:rFonts w:asciiTheme="majorHAnsi" w:eastAsia="Noto Sans CJK SC Regular" w:hAnsiTheme="majorHAnsi" w:cstheme="majorHAnsi"/>
          <w:lang w:eastAsia="zh-CN"/>
        </w:rPr>
        <w:t>年性工作法》</w:t>
      </w:r>
      <w:r w:rsidRPr="007E4515">
        <w:rPr>
          <w:rFonts w:asciiTheme="majorHAnsi" w:eastAsia="Noto Sans CJK SC Regular" w:hAnsiTheme="majorHAnsi" w:cstheme="majorHAnsi"/>
          <w:lang w:eastAsia="zh-CN"/>
        </w:rPr>
        <w:t>被废除为止。</w:t>
      </w:r>
    </w:p>
    <w:p w14:paraId="7644331B" w14:textId="77777777" w:rsidR="00400379" w:rsidRPr="007E4515" w:rsidRDefault="009D3A16" w:rsidP="3C18C1C9">
      <w:pPr>
        <w:pStyle w:val="DJCSbody"/>
        <w:rPr>
          <w:rStyle w:val="FootnoteReference"/>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无证经营性工作企业可能会受到严重的处罚，包括长达</w:t>
      </w:r>
      <w:r w:rsidRPr="007E4515">
        <w:rPr>
          <w:rFonts w:asciiTheme="majorHAnsi" w:eastAsia="Noto Sans CJK SC Regular" w:hAnsiTheme="majorHAnsi" w:cstheme="majorHAnsi"/>
          <w:lang w:eastAsia="zh-CN"/>
        </w:rPr>
        <w:t xml:space="preserve"> 5 </w:t>
      </w:r>
      <w:r w:rsidRPr="007E4515">
        <w:rPr>
          <w:rFonts w:asciiTheme="majorHAnsi" w:eastAsia="Noto Sans CJK SC Regular" w:hAnsiTheme="majorHAnsi" w:cstheme="majorHAnsi"/>
          <w:lang w:eastAsia="zh-CN"/>
        </w:rPr>
        <w:t>年的监禁，和</w:t>
      </w:r>
      <w:r w:rsidRPr="007E4515">
        <w:rPr>
          <w:rFonts w:asciiTheme="majorHAnsi" w:eastAsia="Noto Sans CJK SC Regular" w:hAnsiTheme="majorHAnsi" w:cstheme="majorHAnsi"/>
          <w:lang w:eastAsia="zh-CN"/>
        </w:rPr>
        <w:t xml:space="preserve"> / </w:t>
      </w:r>
      <w:r w:rsidRPr="007E4515">
        <w:rPr>
          <w:rFonts w:asciiTheme="majorHAnsi" w:eastAsia="Noto Sans CJK SC Regular" w:hAnsiTheme="majorHAnsi" w:cstheme="majorHAnsi"/>
          <w:lang w:eastAsia="zh-CN"/>
        </w:rPr>
        <w:t>或高达</w:t>
      </w:r>
      <w:r w:rsidRPr="007E4515">
        <w:rPr>
          <w:rFonts w:asciiTheme="majorHAnsi" w:eastAsia="Noto Sans CJK SC Regular" w:hAnsiTheme="majorHAnsi" w:cstheme="majorHAnsi"/>
          <w:lang w:eastAsia="zh-CN"/>
        </w:rPr>
        <w:t xml:space="preserve"> 1200 </w:t>
      </w:r>
      <w:r w:rsidRPr="007E4515">
        <w:rPr>
          <w:rFonts w:asciiTheme="majorHAnsi" w:eastAsia="Noto Sans CJK SC Regular" w:hAnsiTheme="majorHAnsi" w:cstheme="majorHAnsi"/>
          <w:lang w:eastAsia="zh-CN"/>
        </w:rPr>
        <w:t>罚款单位的罚款。</w:t>
      </w:r>
    </w:p>
    <w:p w14:paraId="3169970F" w14:textId="77777777" w:rsidR="6BD5AF3F" w:rsidRPr="007E4515" w:rsidRDefault="009D3A16" w:rsidP="6BD5AF3F">
      <w:pPr>
        <w:pStyle w:val="DJCSbody"/>
        <w:rPr>
          <w:rFonts w:asciiTheme="majorHAnsi" w:eastAsia="Noto Sans CJK SC Regular" w:hAnsiTheme="majorHAnsi" w:cstheme="majorHAnsi"/>
          <w:szCs w:val="22"/>
        </w:rPr>
      </w:pPr>
      <w:proofErr w:type="spellStart"/>
      <w:r w:rsidRPr="007E4515">
        <w:rPr>
          <w:rFonts w:asciiTheme="majorHAnsi" w:eastAsia="Noto Sans CJK SC Regular" w:hAnsiTheme="majorHAnsi" w:cstheme="majorHAnsi"/>
          <w:szCs w:val="22"/>
        </w:rPr>
        <w:t>目前的罚款单位金额可以在司法和社区安全部</w:t>
      </w:r>
      <w:proofErr w:type="spellEnd"/>
      <w:r w:rsidRPr="007E4515">
        <w:rPr>
          <w:rFonts w:asciiTheme="majorHAnsi" w:eastAsia="Noto Sans CJK SC Regular" w:hAnsiTheme="majorHAnsi" w:cstheme="majorHAnsi"/>
          <w:szCs w:val="22"/>
        </w:rPr>
        <w:t>（</w:t>
      </w:r>
      <w:r w:rsidRPr="007E4515">
        <w:rPr>
          <w:rFonts w:asciiTheme="majorHAnsi" w:eastAsia="Noto Sans CJK SC Regular" w:hAnsiTheme="majorHAnsi" w:cstheme="majorHAnsi"/>
          <w:szCs w:val="22"/>
        </w:rPr>
        <w:t>Department of Justice and Community Safety website</w:t>
      </w:r>
      <w:r w:rsidRPr="007E4515">
        <w:rPr>
          <w:rFonts w:asciiTheme="majorHAnsi" w:eastAsia="Noto Sans CJK SC Regular" w:hAnsiTheme="majorHAnsi" w:cstheme="majorHAnsi"/>
          <w:szCs w:val="22"/>
        </w:rPr>
        <w:t>）</w:t>
      </w:r>
      <w:proofErr w:type="spellStart"/>
      <w:r w:rsidRPr="007E4515">
        <w:rPr>
          <w:rFonts w:asciiTheme="majorHAnsi" w:eastAsia="Noto Sans CJK SC Regular" w:hAnsiTheme="majorHAnsi" w:cstheme="majorHAnsi"/>
          <w:szCs w:val="22"/>
        </w:rPr>
        <w:t>的网站查询</w:t>
      </w:r>
      <w:proofErr w:type="spellEnd"/>
      <w:r w:rsidRPr="007E4515">
        <w:rPr>
          <w:rFonts w:asciiTheme="majorHAnsi" w:eastAsia="Noto Sans CJK SC Regular" w:hAnsiTheme="majorHAnsi" w:cstheme="majorHAnsi"/>
          <w:szCs w:val="22"/>
        </w:rPr>
        <w:t>：</w:t>
      </w:r>
      <w:hyperlink r:id="rId11" w:history="1">
        <w:r w:rsidRPr="007E4515">
          <w:rPr>
            <w:rStyle w:val="Hyperlink"/>
            <w:rFonts w:asciiTheme="majorHAnsi" w:eastAsia="Noto Sans CJK SC Regular" w:hAnsiTheme="majorHAnsi" w:cstheme="majorHAnsi"/>
            <w:szCs w:val="22"/>
          </w:rPr>
          <w:t>justice.vic.gov.au/justice-system/fines-and-penalties/penalties-and-values</w:t>
        </w:r>
      </w:hyperlink>
    </w:p>
    <w:p w14:paraId="3AD4E4DB" w14:textId="77777777" w:rsidR="00787FE1" w:rsidRPr="007E4515" w:rsidRDefault="009D3A16" w:rsidP="00787FE1">
      <w:pPr>
        <w:pStyle w:val="Heading2"/>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广告管控</w:t>
      </w:r>
    </w:p>
    <w:p w14:paraId="145C6733" w14:textId="77777777" w:rsidR="00787FE1" w:rsidRPr="007E4515" w:rsidRDefault="00A3559B" w:rsidP="00BC7713">
      <w:pPr>
        <w:pStyle w:val="DJCSbody"/>
        <w:rPr>
          <w:rFonts w:asciiTheme="majorHAnsi" w:eastAsia="Noto Sans CJK SC Regular" w:hAnsiTheme="majorHAnsi" w:cstheme="majorHAnsi"/>
          <w:lang w:eastAsia="zh-CN"/>
        </w:rPr>
      </w:pP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1994 </w:t>
      </w:r>
      <w:r w:rsidRPr="00965755">
        <w:rPr>
          <w:rFonts w:asciiTheme="majorHAnsi" w:eastAsia="Noto Sans CJK SC Regular" w:hAnsiTheme="majorHAnsi" w:cstheme="majorHAnsi"/>
          <w:lang w:eastAsia="zh-CN"/>
        </w:rPr>
        <w:t>年性工作法》</w:t>
      </w:r>
      <w:r w:rsidR="009D3A16" w:rsidRPr="007E4515">
        <w:rPr>
          <w:rFonts w:asciiTheme="majorHAnsi" w:eastAsia="Noto Sans CJK SC Regular" w:hAnsiTheme="majorHAnsi" w:cstheme="majorHAnsi"/>
          <w:lang w:eastAsia="zh-CN"/>
        </w:rPr>
        <w:t>中的性工作行业广告管控以及相关法律已被废除。</w:t>
      </w:r>
    </w:p>
    <w:p w14:paraId="37EFC780" w14:textId="77777777" w:rsidR="00787FE1"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性工作者和性工作企业无需继续在他们的广告中提及性工作法编号。</w:t>
      </w:r>
    </w:p>
    <w:p w14:paraId="04C54748" w14:textId="77777777" w:rsidR="00787FE1" w:rsidRPr="007E4515" w:rsidRDefault="009D3A16" w:rsidP="00BC7713">
      <w:pPr>
        <w:pStyle w:val="DJCSbody"/>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性工作企业现在可以</w:t>
      </w:r>
      <w:proofErr w:type="spellEnd"/>
      <w:r w:rsidRPr="007E4515">
        <w:rPr>
          <w:rFonts w:asciiTheme="majorHAnsi" w:eastAsia="Noto Sans CJK SC Regular" w:hAnsiTheme="majorHAnsi" w:cstheme="majorHAnsi"/>
        </w:rPr>
        <w:t>：</w:t>
      </w:r>
    </w:p>
    <w:p w14:paraId="1F4C371A" w14:textId="77777777" w:rsidR="00787FE1"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在广告中描述该企业提供或不提供的服务项目</w:t>
      </w:r>
    </w:p>
    <w:p w14:paraId="49EA9EC9" w14:textId="77777777" w:rsidR="00787FE1"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如果是与所提供服务相关的描述，在广告中可以使用与按摩有关的字词</w:t>
      </w:r>
    </w:p>
    <w:p w14:paraId="48DA63A7" w14:textId="77777777" w:rsidR="00787FE1"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在广告中提及更安全性行为</w:t>
      </w:r>
    </w:p>
    <w:p w14:paraId="7D2DE750" w14:textId="77777777" w:rsidR="00787FE1" w:rsidRPr="007E4515" w:rsidRDefault="009D3A16" w:rsidP="00BC7713">
      <w:pPr>
        <w:pStyle w:val="DJCSbullet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为广告配上照片或其他宣传图片，包括裸体图片</w:t>
      </w:r>
    </w:p>
    <w:p w14:paraId="650FEC9C" w14:textId="70378D2A" w:rsidR="00787FE1"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企业仍然必须遵守广告所刊登单位的要求，同时须遵守适用于所有类型广告的常规法则（例如《澳大利亚消费者法》所规定的法则）。</w:t>
      </w:r>
    </w:p>
    <w:p w14:paraId="1E2F6EE2" w14:textId="77777777" w:rsidR="007E4515" w:rsidRPr="007E4515" w:rsidRDefault="007E4515" w:rsidP="00BC7713">
      <w:pPr>
        <w:pStyle w:val="DJCSbody"/>
        <w:rPr>
          <w:rFonts w:asciiTheme="majorHAnsi" w:eastAsia="Noto Sans CJK SC Regular" w:hAnsiTheme="majorHAnsi" w:cstheme="majorHAnsi"/>
          <w:lang w:eastAsia="zh-CN"/>
        </w:rPr>
      </w:pPr>
    </w:p>
    <w:p w14:paraId="2EF502F3" w14:textId="77777777" w:rsidR="007E5578" w:rsidRPr="007E4515" w:rsidRDefault="009D3A16" w:rsidP="002A5998">
      <w:pPr>
        <w:pStyle w:val="Heading2"/>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性健康</w:t>
      </w:r>
    </w:p>
    <w:p w14:paraId="087EFBCC" w14:textId="77777777" w:rsidR="00F6382A" w:rsidRPr="007E4515" w:rsidRDefault="009D3A16" w:rsidP="00F6382A">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性健康检查</w:t>
      </w:r>
    </w:p>
    <w:p w14:paraId="0A8E7A95" w14:textId="77777777" w:rsidR="00F6382A" w:rsidRPr="007E4515" w:rsidRDefault="009D3A16" w:rsidP="00F6382A">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您无需继续按</w:t>
      </w: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1994 </w:t>
      </w:r>
      <w:r w:rsidRPr="00965755">
        <w:rPr>
          <w:rFonts w:asciiTheme="majorHAnsi" w:eastAsia="Noto Sans CJK SC Regular" w:hAnsiTheme="majorHAnsi" w:cstheme="majorHAnsi"/>
          <w:lang w:eastAsia="zh-CN"/>
        </w:rPr>
        <w:t>年性工作法》</w:t>
      </w:r>
      <w:r w:rsidRPr="007E4515">
        <w:rPr>
          <w:rFonts w:asciiTheme="majorHAnsi" w:eastAsia="Noto Sans CJK SC Regular" w:hAnsiTheme="majorHAnsi" w:cstheme="majorHAnsi"/>
          <w:lang w:eastAsia="zh-CN"/>
        </w:rPr>
        <w:t>规定，接受每三个月一次的性健康筛查。</w:t>
      </w:r>
    </w:p>
    <w:p w14:paraId="170165D2" w14:textId="77777777" w:rsidR="00F6382A" w:rsidRPr="007E4515" w:rsidRDefault="009D3A16" w:rsidP="00F6382A">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性健康评估的频率必须由性工作者本人和他们的医生来决定。性健康评估不能用来替代更安全性行为。</w:t>
      </w:r>
    </w:p>
    <w:p w14:paraId="2BABEBE7" w14:textId="77777777" w:rsidR="003E7CC4" w:rsidRPr="007E4515" w:rsidRDefault="009D3A16" w:rsidP="003E7CC4">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避孕套和更安全性行为</w:t>
      </w:r>
    </w:p>
    <w:p w14:paraId="7D85C2BF" w14:textId="77777777" w:rsidR="003E7CC4" w:rsidRPr="007E4515" w:rsidRDefault="009D3A16" w:rsidP="003E7CC4">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如果您未采取更安全性行为（例如使用避孕套），将不再被作为犯罪行为处置。</w:t>
      </w:r>
    </w:p>
    <w:p w14:paraId="0F8D24AF" w14:textId="77777777" w:rsidR="003E7CC4" w:rsidRPr="007E4515" w:rsidRDefault="009D3A16" w:rsidP="003E7CC4">
      <w:pPr>
        <w:pStyle w:val="DJCSbody"/>
        <w:rPr>
          <w:rFonts w:asciiTheme="majorHAnsi" w:eastAsia="Noto Sans CJK SC Regular" w:hAnsiTheme="majorHAnsi" w:cstheme="majorHAnsi"/>
        </w:rPr>
      </w:pPr>
      <w:proofErr w:type="spellStart"/>
      <w:proofErr w:type="gramStart"/>
      <w:r w:rsidRPr="007E4515">
        <w:rPr>
          <w:rFonts w:asciiTheme="majorHAnsi" w:eastAsia="Noto Sans CJK SC Regular" w:hAnsiTheme="majorHAnsi" w:cstheme="majorHAnsi"/>
        </w:rPr>
        <w:lastRenderedPageBreak/>
        <w:t>受豁免小型个体经营者仍然属于</w:t>
      </w:r>
      <w:proofErr w:type="spellEnd"/>
      <w:r w:rsidRPr="007E4515">
        <w:rPr>
          <w:rFonts w:asciiTheme="majorHAnsi" w:eastAsia="Noto Sans CJK SC Regular" w:hAnsiTheme="majorHAnsi" w:cstheme="majorHAnsi"/>
        </w:rPr>
        <w:t>“</w:t>
      </w:r>
      <w:proofErr w:type="spellStart"/>
      <w:proofErr w:type="gramEnd"/>
      <w:r w:rsidRPr="007E4515">
        <w:rPr>
          <w:rFonts w:asciiTheme="majorHAnsi" w:eastAsia="Noto Sans CJK SC Regular" w:hAnsiTheme="majorHAnsi" w:cstheme="majorHAnsi"/>
        </w:rPr>
        <w:t>妓院</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rPr>
        <w:t>或</w:t>
      </w:r>
      <w:r w:rsidRPr="007E4515">
        <w:rPr>
          <w:rFonts w:asciiTheme="majorHAnsi" w:eastAsia="Noto Sans CJK SC Regular" w:hAnsiTheme="majorHAnsi" w:cstheme="majorHAnsi"/>
        </w:rPr>
        <w:t>”</w:t>
      </w:r>
      <w:proofErr w:type="spellStart"/>
      <w:r w:rsidRPr="007E4515">
        <w:rPr>
          <w:rFonts w:asciiTheme="majorHAnsi" w:eastAsia="Noto Sans CJK SC Regular" w:hAnsiTheme="majorHAnsi" w:cstheme="majorHAnsi"/>
        </w:rPr>
        <w:t>应召服务</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rPr>
        <w:t>，</w:t>
      </w:r>
      <w:proofErr w:type="spellStart"/>
      <w:r w:rsidRPr="007E4515">
        <w:rPr>
          <w:rFonts w:asciiTheme="majorHAnsi" w:eastAsia="Noto Sans CJK SC Regular" w:hAnsiTheme="majorHAnsi" w:cstheme="majorHAnsi"/>
        </w:rPr>
        <w:t>因此在</w:t>
      </w:r>
      <w:proofErr w:type="spellEnd"/>
      <w:r w:rsidRPr="007E4515">
        <w:rPr>
          <w:rFonts w:asciiTheme="majorHAnsi" w:eastAsia="Noto Sans CJK SC Regular" w:hAnsiTheme="majorHAnsi" w:cstheme="majorHAnsi"/>
        </w:rPr>
        <w:t xml:space="preserve"> 2023 </w:t>
      </w:r>
      <w:r w:rsidRPr="007E4515">
        <w:rPr>
          <w:rFonts w:asciiTheme="majorHAnsi" w:eastAsia="Noto Sans CJK SC Regular" w:hAnsiTheme="majorHAnsi" w:cstheme="majorHAnsi"/>
        </w:rPr>
        <w:t>年</w:t>
      </w:r>
      <w:r w:rsidRPr="007E4515">
        <w:rPr>
          <w:rFonts w:asciiTheme="majorHAnsi" w:eastAsia="Noto Sans CJK SC Regular" w:hAnsiTheme="majorHAnsi" w:cstheme="majorHAnsi"/>
        </w:rPr>
        <w:t xml:space="preserve"> 12 </w:t>
      </w:r>
      <w:proofErr w:type="spellStart"/>
      <w:r w:rsidRPr="007E4515">
        <w:rPr>
          <w:rFonts w:asciiTheme="majorHAnsi" w:eastAsia="Noto Sans CJK SC Regular" w:hAnsiTheme="majorHAnsi" w:cstheme="majorHAnsi"/>
        </w:rPr>
        <w:t>月之前仍需遵守</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rPr>
        <w:t xml:space="preserve">2008 </w:t>
      </w:r>
      <w:proofErr w:type="spellStart"/>
      <w:r w:rsidRPr="007E4515">
        <w:rPr>
          <w:rFonts w:asciiTheme="majorHAnsi" w:eastAsia="Noto Sans CJK SC Regular" w:hAnsiTheme="majorHAnsi" w:cstheme="majorHAnsi"/>
        </w:rPr>
        <w:t>年公共卫生和福祉法</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i/>
          <w:iCs/>
        </w:rPr>
        <w:t>（</w:t>
      </w:r>
      <w:r w:rsidRPr="007E4515">
        <w:rPr>
          <w:rFonts w:asciiTheme="majorHAnsi" w:eastAsia="Noto Sans CJK SC Regular" w:hAnsiTheme="majorHAnsi" w:cstheme="majorHAnsi"/>
          <w:i/>
          <w:iCs/>
        </w:rPr>
        <w:t>Public Health and Wellbeing Act 2008</w:t>
      </w:r>
      <w:r w:rsidRPr="007E4515">
        <w:rPr>
          <w:rFonts w:asciiTheme="majorHAnsi" w:eastAsia="Noto Sans CJK SC Regular" w:hAnsiTheme="majorHAnsi" w:cstheme="majorHAnsi"/>
          <w:i/>
          <w:iCs/>
        </w:rPr>
        <w:t>）</w:t>
      </w:r>
      <w:proofErr w:type="spellStart"/>
      <w:r w:rsidRPr="007E4515">
        <w:rPr>
          <w:rFonts w:asciiTheme="majorHAnsi" w:eastAsia="Noto Sans CJK SC Regular" w:hAnsiTheme="majorHAnsi" w:cstheme="majorHAnsi"/>
        </w:rPr>
        <w:t>内的有关规定。这些规定包括采取合理措施在合适的情况下确保使用避孕套</w:t>
      </w:r>
      <w:proofErr w:type="spellEnd"/>
      <w:r w:rsidRPr="007E4515">
        <w:rPr>
          <w:rFonts w:asciiTheme="majorHAnsi" w:eastAsia="Noto Sans CJK SC Regular" w:hAnsiTheme="majorHAnsi" w:cstheme="majorHAnsi"/>
        </w:rPr>
        <w:t>。</w:t>
      </w:r>
    </w:p>
    <w:p w14:paraId="34C4F477" w14:textId="77777777" w:rsidR="003E7CC4" w:rsidRPr="007E4515" w:rsidRDefault="009D3A16" w:rsidP="003E7CC4">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避孕套和更安全性行为对确保您和您顾客的健康和安全来讲仍然至关重要。</w:t>
      </w:r>
    </w:p>
    <w:p w14:paraId="02E33720" w14:textId="77777777" w:rsidR="004303C2" w:rsidRPr="007E4515" w:rsidRDefault="009D3A16" w:rsidP="00BC7713">
      <w:pPr>
        <w:pStyle w:val="Heading30"/>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性传播疾病</w:t>
      </w:r>
    </w:p>
    <w:p w14:paraId="61C67B73" w14:textId="77777777" w:rsidR="004303C2"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如果您在患有性传播疾病时继续工作，将不再会被认定为犯罪行为。</w:t>
      </w:r>
    </w:p>
    <w:p w14:paraId="167AC6CB" w14:textId="77777777" w:rsidR="0017560E" w:rsidRPr="007E4515" w:rsidRDefault="009D3A16" w:rsidP="00BC7713">
      <w:pPr>
        <w:pStyle w:val="DJCSbody"/>
        <w:rPr>
          <w:rFonts w:asciiTheme="majorHAnsi" w:eastAsia="Noto Sans CJK SC Regular" w:hAnsiTheme="majorHAnsi" w:cstheme="majorHAnsi"/>
          <w:lang w:val="en-GB" w:eastAsia="zh-CN"/>
        </w:rPr>
      </w:pPr>
      <w:r w:rsidRPr="007E4515">
        <w:rPr>
          <w:rFonts w:asciiTheme="majorHAnsi" w:eastAsia="Noto Sans CJK SC Regular" w:hAnsiTheme="majorHAnsi" w:cstheme="majorHAnsi"/>
          <w:lang w:eastAsia="zh-CN"/>
        </w:rPr>
        <w:t>您仍需要采取适当的措施以确保传染不会发生。</w:t>
      </w:r>
    </w:p>
    <w:p w14:paraId="7F292652" w14:textId="77777777" w:rsidR="0017560E" w:rsidRPr="007E4515" w:rsidRDefault="009D3A16" w:rsidP="00BC7713">
      <w:pPr>
        <w:pStyle w:val="DJCSbody"/>
        <w:rPr>
          <w:rFonts w:asciiTheme="majorHAnsi" w:eastAsia="Noto Sans CJK SC Regular" w:hAnsiTheme="majorHAnsi" w:cstheme="majorHAnsi"/>
          <w:u w:val="single"/>
          <w:lang w:val="en-GB"/>
        </w:rPr>
      </w:pPr>
      <w:proofErr w:type="spellStart"/>
      <w:r w:rsidRPr="007E4515">
        <w:rPr>
          <w:rFonts w:asciiTheme="majorHAnsi" w:eastAsia="Noto Sans CJK SC Regular" w:hAnsiTheme="majorHAnsi" w:cstheme="majorHAnsi"/>
        </w:rPr>
        <w:t>根据</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rPr>
        <w:t xml:space="preserve">2004 </w:t>
      </w:r>
      <w:proofErr w:type="spellStart"/>
      <w:r w:rsidRPr="007E4515">
        <w:rPr>
          <w:rFonts w:asciiTheme="majorHAnsi" w:eastAsia="Noto Sans CJK SC Regular" w:hAnsiTheme="majorHAnsi" w:cstheme="majorHAnsi"/>
        </w:rPr>
        <w:t>年职业健康和安全法</w:t>
      </w:r>
      <w:proofErr w:type="spellEnd"/>
      <w:r w:rsidRPr="007E4515">
        <w:rPr>
          <w:rFonts w:asciiTheme="majorHAnsi" w:eastAsia="Noto Sans CJK SC Regular" w:hAnsiTheme="majorHAnsi" w:cstheme="majorHAnsi"/>
        </w:rPr>
        <w:t>》</w:t>
      </w:r>
      <w:r w:rsidRPr="007E4515">
        <w:rPr>
          <w:rFonts w:asciiTheme="majorHAnsi" w:eastAsia="Noto Sans CJK SC Regular" w:hAnsiTheme="majorHAnsi" w:cstheme="majorHAnsi"/>
          <w:i/>
          <w:iCs/>
        </w:rPr>
        <w:t>（</w:t>
      </w:r>
      <w:r w:rsidRPr="007E4515">
        <w:rPr>
          <w:rFonts w:asciiTheme="majorHAnsi" w:eastAsia="Noto Sans CJK SC Regular" w:hAnsiTheme="majorHAnsi" w:cstheme="majorHAnsi"/>
          <w:i/>
          <w:iCs/>
        </w:rPr>
        <w:t>Occupational Health and Safety Act 2004</w:t>
      </w:r>
      <w:r w:rsidRPr="007E4515">
        <w:rPr>
          <w:rFonts w:asciiTheme="majorHAnsi" w:eastAsia="Noto Sans CJK SC Regular" w:hAnsiTheme="majorHAnsi" w:cstheme="majorHAnsi"/>
          <w:i/>
          <w:iCs/>
        </w:rPr>
        <w:t>）</w:t>
      </w:r>
      <w:proofErr w:type="spellStart"/>
      <w:r w:rsidRPr="007E4515">
        <w:rPr>
          <w:rFonts w:asciiTheme="majorHAnsi" w:eastAsia="Noto Sans CJK SC Regular" w:hAnsiTheme="majorHAnsi" w:cstheme="majorHAnsi"/>
        </w:rPr>
        <w:t>规定，您必须对您自身、以及工作场所的其他人员的健康和安全给予合理的关注</w:t>
      </w:r>
      <w:proofErr w:type="spellEnd"/>
      <w:r w:rsidRPr="007E4515">
        <w:rPr>
          <w:rFonts w:asciiTheme="majorHAnsi" w:eastAsia="Noto Sans CJK SC Regular" w:hAnsiTheme="majorHAnsi" w:cstheme="majorHAnsi"/>
        </w:rPr>
        <w:t>。</w:t>
      </w:r>
    </w:p>
    <w:p w14:paraId="68B00A0D" w14:textId="6CB72ABA" w:rsidR="0017560E" w:rsidRPr="007E4515" w:rsidRDefault="009D3A16" w:rsidP="00BC7713">
      <w:pPr>
        <w:pStyle w:val="DJCSbody"/>
        <w:rPr>
          <w:rFonts w:asciiTheme="majorHAnsi" w:eastAsia="Noto Sans CJK SC Regular" w:hAnsiTheme="majorHAnsi" w:cstheme="majorHAnsi"/>
          <w:lang w:val="en-GB" w:eastAsia="zh-CN"/>
        </w:rPr>
      </w:pPr>
      <w:proofErr w:type="spellStart"/>
      <w:r w:rsidRPr="007E4515">
        <w:rPr>
          <w:rFonts w:asciiTheme="majorHAnsi" w:eastAsia="Noto Sans CJK SC Regular" w:hAnsiTheme="majorHAnsi" w:cstheme="majorHAnsi"/>
        </w:rPr>
        <w:t>对任何一个确诊患有需上报的性传播疾病的社区成员，维多利亚州有一系列广泛的公共卫生应对措施</w:t>
      </w:r>
      <w:proofErr w:type="spellEnd"/>
      <w:r w:rsidRPr="007E4515">
        <w:rPr>
          <w:rFonts w:asciiTheme="majorHAnsi" w:eastAsia="Noto Sans CJK SC Regular" w:hAnsiTheme="majorHAnsi" w:cstheme="majorHAnsi"/>
        </w:rPr>
        <w:t>。</w:t>
      </w:r>
      <w:r w:rsidR="00965755">
        <w:rPr>
          <w:rFonts w:asciiTheme="majorHAnsi" w:eastAsia="Noto Sans CJK SC Regular" w:hAnsiTheme="majorHAnsi" w:cstheme="majorHAnsi"/>
        </w:rPr>
        <w:br/>
      </w:r>
      <w:r w:rsidRPr="007E4515">
        <w:rPr>
          <w:rFonts w:asciiTheme="majorHAnsi" w:eastAsia="Noto Sans CJK SC Regular" w:hAnsiTheme="majorHAnsi" w:cstheme="majorHAnsi"/>
          <w:lang w:eastAsia="zh-CN"/>
        </w:rPr>
        <w:t>这些措施包括教育、支持和接触者追踪。</w:t>
      </w:r>
    </w:p>
    <w:p w14:paraId="447E9513" w14:textId="49EF0E37" w:rsidR="0017560E"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在极少数个人通过自己的行为对他人构成严重健康风险的情况下，首席卫生官（</w:t>
      </w:r>
      <w:r w:rsidRPr="007E4515">
        <w:rPr>
          <w:rFonts w:asciiTheme="majorHAnsi" w:eastAsia="Noto Sans CJK SC Regular" w:hAnsiTheme="majorHAnsi" w:cstheme="majorHAnsi"/>
          <w:lang w:eastAsia="zh-CN"/>
        </w:rPr>
        <w:t>Chief Health Officer</w:t>
      </w:r>
      <w:r w:rsidRPr="007E4515">
        <w:rPr>
          <w:rFonts w:asciiTheme="majorHAnsi" w:eastAsia="Noto Sans CJK SC Regular" w:hAnsiTheme="majorHAnsi" w:cstheme="majorHAnsi"/>
          <w:lang w:eastAsia="zh-CN"/>
        </w:rPr>
        <w:t>）</w:t>
      </w:r>
      <w:r w:rsidR="00965755">
        <w:rPr>
          <w:rFonts w:asciiTheme="majorHAnsi" w:eastAsia="Noto Sans CJK SC Regular" w:hAnsiTheme="majorHAnsi" w:cstheme="majorHAnsi"/>
          <w:lang w:eastAsia="zh-CN"/>
        </w:rPr>
        <w:br/>
      </w:r>
      <w:r w:rsidRPr="007E4515">
        <w:rPr>
          <w:rFonts w:asciiTheme="majorHAnsi" w:eastAsia="Noto Sans CJK SC Regular" w:hAnsiTheme="majorHAnsi" w:cstheme="majorHAnsi"/>
          <w:lang w:eastAsia="zh-CN"/>
        </w:rPr>
        <w:t>有权进行风险评估并管理传染风险。</w:t>
      </w:r>
    </w:p>
    <w:p w14:paraId="4729D983" w14:textId="77777777" w:rsidR="004303C2" w:rsidRPr="007E4515" w:rsidRDefault="009D3A16" w:rsidP="00BC7713">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对性传播疾病的治疗和管理计划应该由性工作者本人和他们的医生决定。</w:t>
      </w:r>
    </w:p>
    <w:p w14:paraId="2B8A47BD" w14:textId="77777777" w:rsidR="00A7748F" w:rsidRPr="007E4515" w:rsidRDefault="009D3A16" w:rsidP="00A7748F">
      <w:pPr>
        <w:pStyle w:val="Heading1"/>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信息和支持</w:t>
      </w:r>
    </w:p>
    <w:p w14:paraId="72EEECA2" w14:textId="77777777" w:rsidR="003747CC" w:rsidRPr="007E4515" w:rsidRDefault="009D3A16" w:rsidP="003747CC">
      <w:pPr>
        <w:pStyle w:val="Heading2"/>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同行支持</w:t>
      </w:r>
    </w:p>
    <w:p w14:paraId="52F8EDEC" w14:textId="77777777" w:rsidR="003747CC" w:rsidRPr="007E4515" w:rsidRDefault="009D3A16" w:rsidP="003747C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 xml:space="preserve">Vixen </w:t>
      </w:r>
      <w:r w:rsidRPr="007E4515">
        <w:rPr>
          <w:rFonts w:asciiTheme="majorHAnsi" w:eastAsia="Noto Sans CJK SC Regular" w:hAnsiTheme="majorHAnsi" w:cstheme="majorHAnsi"/>
          <w:lang w:eastAsia="zh-CN"/>
        </w:rPr>
        <w:t>是维多利亚州的性工作者同行支持机构，由性工作者全权管理，并为所有性工作者服务。</w:t>
      </w:r>
    </w:p>
    <w:p w14:paraId="32CC664E" w14:textId="73013C81" w:rsidR="003747CC" w:rsidRPr="007E4515" w:rsidRDefault="009D3A16" w:rsidP="003747C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 xml:space="preserve">Vixen </w:t>
      </w:r>
      <w:r w:rsidRPr="007E4515">
        <w:rPr>
          <w:rFonts w:asciiTheme="majorHAnsi" w:eastAsia="Noto Sans CJK SC Regular" w:hAnsiTheme="majorHAnsi" w:cstheme="majorHAnsi"/>
          <w:lang w:eastAsia="zh-CN"/>
        </w:rPr>
        <w:t>为维多利亚州的性工作者提供同行教育、支持、援助、权益宣导和代言。性工作者可以联系或访问</w:t>
      </w:r>
      <w:r w:rsidRPr="007E4515">
        <w:rPr>
          <w:rFonts w:asciiTheme="majorHAnsi" w:eastAsia="Noto Sans CJK SC Regular" w:hAnsiTheme="majorHAnsi" w:cstheme="majorHAnsi"/>
          <w:lang w:eastAsia="zh-CN"/>
        </w:rPr>
        <w:t xml:space="preserve"> Vixen </w:t>
      </w:r>
      <w:r w:rsidRPr="007E4515">
        <w:rPr>
          <w:rFonts w:asciiTheme="majorHAnsi" w:eastAsia="Noto Sans CJK SC Regular" w:hAnsiTheme="majorHAnsi" w:cstheme="majorHAnsi"/>
          <w:lang w:eastAsia="zh-CN"/>
        </w:rPr>
        <w:t>的办公室，获得同行教育、支持、信息分享、适合性工作者服务的转介、心理辅导（需预约），</w:t>
      </w:r>
      <w:r w:rsidR="00965755">
        <w:rPr>
          <w:rFonts w:asciiTheme="majorHAnsi" w:eastAsia="Noto Sans CJK SC Regular" w:hAnsiTheme="majorHAnsi" w:cstheme="majorHAnsi"/>
          <w:lang w:eastAsia="zh-CN"/>
        </w:rPr>
        <w:br/>
      </w:r>
      <w:r w:rsidRPr="007E4515">
        <w:rPr>
          <w:rFonts w:asciiTheme="majorHAnsi" w:eastAsia="Noto Sans CJK SC Regular" w:hAnsiTheme="majorHAnsi" w:cstheme="majorHAnsi"/>
          <w:lang w:eastAsia="zh-CN"/>
        </w:rPr>
        <w:t>参加社区活动，以及与其他同行建立联系。</w:t>
      </w:r>
    </w:p>
    <w:p w14:paraId="667D8391" w14:textId="1DEE4293" w:rsidR="003747CC" w:rsidRPr="007E4515" w:rsidRDefault="009D3A16" w:rsidP="003747CC">
      <w:pPr>
        <w:pStyle w:val="DJCSbody"/>
        <w:rPr>
          <w:rFonts w:asciiTheme="majorHAnsi" w:eastAsia="Noto Sans CJK SC Regular" w:hAnsiTheme="majorHAnsi" w:cstheme="majorHAnsi"/>
          <w:lang w:eastAsia="zh-CN"/>
        </w:rPr>
      </w:pPr>
      <w:r w:rsidRPr="007E4515">
        <w:rPr>
          <w:rFonts w:asciiTheme="majorHAnsi" w:eastAsia="Noto Sans CJK SC Regular" w:hAnsiTheme="majorHAnsi" w:cstheme="majorHAnsi"/>
          <w:lang w:eastAsia="zh-CN"/>
        </w:rPr>
        <w:t>您可以在</w:t>
      </w:r>
      <w:r w:rsidRPr="007E4515">
        <w:rPr>
          <w:rFonts w:asciiTheme="majorHAnsi" w:eastAsia="Noto Sans CJK SC Regular" w:hAnsiTheme="majorHAnsi" w:cstheme="majorHAnsi"/>
          <w:lang w:eastAsia="zh-CN"/>
        </w:rPr>
        <w:t xml:space="preserve"> Vixen </w:t>
      </w:r>
      <w:r w:rsidRPr="007E4515">
        <w:rPr>
          <w:rFonts w:asciiTheme="majorHAnsi" w:eastAsia="Noto Sans CJK SC Regular" w:hAnsiTheme="majorHAnsi" w:cstheme="majorHAnsi"/>
          <w:lang w:eastAsia="zh-CN"/>
        </w:rPr>
        <w:t>的网站：</w:t>
      </w:r>
      <w:r w:rsidR="00F3356C">
        <w:fldChar w:fldCharType="begin"/>
      </w:r>
      <w:r w:rsidR="00F3356C">
        <w:rPr>
          <w:lang w:eastAsia="zh-CN"/>
        </w:rPr>
        <w:instrText xml:space="preserve"> HYPERLINK "http://www.vixen.org.au/" </w:instrText>
      </w:r>
      <w:r w:rsidR="00F3356C">
        <w:fldChar w:fldCharType="separate"/>
      </w:r>
      <w:r w:rsidRPr="00965755">
        <w:rPr>
          <w:rStyle w:val="Hyperlink"/>
          <w:rFonts w:asciiTheme="majorHAnsi" w:eastAsia="Noto Sans CJK SC Regular" w:hAnsiTheme="majorHAnsi" w:cstheme="majorHAnsi"/>
          <w:lang w:eastAsia="zh-CN"/>
        </w:rPr>
        <w:t>vixen.org.au</w:t>
      </w:r>
      <w:r w:rsidR="00F3356C">
        <w:rPr>
          <w:rStyle w:val="Hyperlink"/>
          <w:rFonts w:asciiTheme="majorHAnsi" w:eastAsia="Noto Sans CJK SC Regular" w:hAnsiTheme="majorHAnsi" w:cstheme="majorHAnsi"/>
        </w:rPr>
        <w:fldChar w:fldCharType="end"/>
      </w:r>
      <w:r w:rsidRPr="007E4515">
        <w:rPr>
          <w:rFonts w:asciiTheme="majorHAnsi" w:eastAsia="Noto Sans CJK SC Regular" w:hAnsiTheme="majorHAnsi" w:cstheme="majorHAnsi"/>
          <w:i/>
          <w:iCs/>
          <w:lang w:eastAsia="zh-CN"/>
        </w:rPr>
        <w:t xml:space="preserve"> </w:t>
      </w:r>
      <w:r w:rsidRPr="007E4515">
        <w:rPr>
          <w:rFonts w:asciiTheme="majorHAnsi" w:eastAsia="Noto Sans CJK SC Regular" w:hAnsiTheme="majorHAnsi" w:cstheme="majorHAnsi"/>
          <w:lang w:eastAsia="zh-CN"/>
        </w:rPr>
        <w:t>查找更多有关如何获得</w:t>
      </w:r>
      <w:r w:rsidRPr="007E4515">
        <w:rPr>
          <w:rFonts w:asciiTheme="majorHAnsi" w:eastAsia="Noto Sans CJK SC Regular" w:hAnsiTheme="majorHAnsi" w:cstheme="majorHAnsi"/>
          <w:lang w:eastAsia="zh-CN"/>
        </w:rPr>
        <w:t xml:space="preserve"> Vixen </w:t>
      </w:r>
      <w:r w:rsidRPr="007E4515">
        <w:rPr>
          <w:rFonts w:asciiTheme="majorHAnsi" w:eastAsia="Noto Sans CJK SC Regular" w:hAnsiTheme="majorHAnsi" w:cstheme="majorHAnsi"/>
          <w:lang w:eastAsia="zh-CN"/>
        </w:rPr>
        <w:t>服务的信息；同时也可以访问该网站针对性工作者和性工作行业利益相关方的信息页面，浏览有关</w:t>
      </w:r>
      <w:r w:rsidRPr="00965755">
        <w:rPr>
          <w:rFonts w:asciiTheme="majorHAnsi" w:eastAsia="Noto Sans CJK SC Regular" w:hAnsiTheme="majorHAnsi" w:cstheme="majorHAnsi"/>
          <w:lang w:eastAsia="zh-CN"/>
        </w:rPr>
        <w:t>《</w:t>
      </w:r>
      <w:r w:rsidRPr="00965755">
        <w:rPr>
          <w:rFonts w:asciiTheme="majorHAnsi" w:eastAsia="Noto Sans CJK SC Regular" w:hAnsiTheme="majorHAnsi" w:cstheme="majorHAnsi"/>
          <w:lang w:eastAsia="zh-CN"/>
        </w:rPr>
        <w:t xml:space="preserve">2022 </w:t>
      </w:r>
      <w:r w:rsidRPr="00965755">
        <w:rPr>
          <w:rFonts w:asciiTheme="majorHAnsi" w:eastAsia="Noto Sans CJK SC Regular" w:hAnsiTheme="majorHAnsi" w:cstheme="majorHAnsi"/>
          <w:lang w:eastAsia="zh-CN"/>
        </w:rPr>
        <w:t>年性工作合法化法规》</w:t>
      </w:r>
      <w:r w:rsidRPr="007E4515">
        <w:rPr>
          <w:rFonts w:asciiTheme="majorHAnsi" w:eastAsia="Noto Sans CJK SC Regular" w:hAnsiTheme="majorHAnsi" w:cstheme="majorHAnsi"/>
          <w:lang w:eastAsia="zh-CN"/>
        </w:rPr>
        <w:t>改革的最新信息。</w:t>
      </w:r>
    </w:p>
    <w:p w14:paraId="782D4B95" w14:textId="77777777" w:rsidR="003747CC" w:rsidRPr="007E4515" w:rsidRDefault="009D3A16" w:rsidP="003747CC">
      <w:pPr>
        <w:pStyle w:val="DJCSbody"/>
        <w:rPr>
          <w:rFonts w:asciiTheme="majorHAnsi" w:eastAsia="Noto Sans CJK SC Regular" w:hAnsiTheme="majorHAnsi" w:cstheme="majorHAnsi"/>
          <w:highlight w:val="yellow"/>
          <w:lang w:eastAsia="zh-CN"/>
        </w:rPr>
      </w:pPr>
      <w:r w:rsidRPr="007E4515">
        <w:rPr>
          <w:rFonts w:asciiTheme="majorHAnsi" w:eastAsia="Noto Sans CJK SC Regular" w:hAnsiTheme="majorHAnsi" w:cstheme="majorHAnsi"/>
          <w:lang w:eastAsia="zh-CN"/>
        </w:rPr>
        <w:t>您也可以通过电子邮件与</w:t>
      </w:r>
      <w:r w:rsidRPr="007E4515">
        <w:rPr>
          <w:rFonts w:asciiTheme="majorHAnsi" w:eastAsia="Noto Sans CJK SC Regular" w:hAnsiTheme="majorHAnsi" w:cstheme="majorHAnsi"/>
          <w:lang w:eastAsia="zh-CN"/>
        </w:rPr>
        <w:t xml:space="preserve"> Vixen </w:t>
      </w:r>
      <w:r w:rsidRPr="007E4515">
        <w:rPr>
          <w:rFonts w:asciiTheme="majorHAnsi" w:eastAsia="Noto Sans CJK SC Regular" w:hAnsiTheme="majorHAnsi" w:cstheme="majorHAnsi"/>
          <w:lang w:eastAsia="zh-CN"/>
        </w:rPr>
        <w:t>取得联系：</w:t>
      </w:r>
      <w:r w:rsidR="00F3356C">
        <w:fldChar w:fldCharType="begin"/>
      </w:r>
      <w:r w:rsidR="00F3356C">
        <w:rPr>
          <w:lang w:eastAsia="zh-CN"/>
        </w:rPr>
        <w:instrText xml:space="preserve"> HYPERLINK "mailto:info@vixen.org.au" </w:instrText>
      </w:r>
      <w:r w:rsidR="00F3356C">
        <w:fldChar w:fldCharType="separate"/>
      </w:r>
      <w:r w:rsidRPr="007E4515">
        <w:rPr>
          <w:rStyle w:val="Hyperlink"/>
          <w:rFonts w:asciiTheme="majorHAnsi" w:eastAsia="Noto Sans CJK SC Regular" w:hAnsiTheme="majorHAnsi" w:cstheme="majorHAnsi"/>
          <w:lang w:eastAsia="zh-CN"/>
        </w:rPr>
        <w:t>info@vixen.org.au</w:t>
      </w:r>
      <w:r w:rsidR="00F3356C">
        <w:rPr>
          <w:rStyle w:val="Hyperlink"/>
          <w:rFonts w:asciiTheme="majorHAnsi" w:eastAsia="Noto Sans CJK SC Regular" w:hAnsiTheme="majorHAnsi" w:cstheme="majorHAnsi"/>
        </w:rPr>
        <w:fldChar w:fldCharType="end"/>
      </w:r>
      <w:r w:rsidRPr="007E4515">
        <w:rPr>
          <w:rFonts w:asciiTheme="majorHAnsi" w:eastAsia="Noto Sans CJK SC Regular" w:hAnsiTheme="majorHAnsi" w:cstheme="majorHAnsi"/>
          <w:lang w:eastAsia="zh-CN"/>
        </w:rPr>
        <w:t>。</w:t>
      </w:r>
    </w:p>
    <w:p w14:paraId="7CB98145" w14:textId="77777777" w:rsidR="00945D24" w:rsidRPr="007E4515" w:rsidRDefault="009D3A16" w:rsidP="00945D24">
      <w:pPr>
        <w:pStyle w:val="Heading2"/>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关于合法化改革的信息</w:t>
      </w:r>
      <w:proofErr w:type="spellEnd"/>
    </w:p>
    <w:p w14:paraId="73A134DE" w14:textId="77777777" w:rsidR="00EC01F2" w:rsidRPr="007E4515" w:rsidRDefault="009D3A16" w:rsidP="0047383F">
      <w:pPr>
        <w:pStyle w:val="DJCSbody"/>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如需获取更多有关目前性服务提供商执照和注册的信息，请访问维多利亚州消费者权益协会</w:t>
      </w:r>
      <w:proofErr w:type="spellEnd"/>
      <w:r w:rsidRPr="007E4515">
        <w:rPr>
          <w:rFonts w:asciiTheme="majorHAnsi" w:eastAsia="Noto Sans CJK SC Regular" w:hAnsiTheme="majorHAnsi" w:cstheme="majorHAnsi"/>
        </w:rPr>
        <w:t>：</w:t>
      </w:r>
      <w:hyperlink r:id="rId12" w:history="1">
        <w:r w:rsidRPr="007E4515">
          <w:rPr>
            <w:rStyle w:val="Hyperlink"/>
            <w:rFonts w:asciiTheme="majorHAnsi" w:eastAsia="Noto Sans CJK SC Regular" w:hAnsiTheme="majorHAnsi" w:cstheme="majorHAnsi"/>
          </w:rPr>
          <w:t>consumer.vic.gov.au/licensing-and-registration/sex-work-service-providers</w:t>
        </w:r>
      </w:hyperlink>
    </w:p>
    <w:p w14:paraId="0A760BC8" w14:textId="77777777" w:rsidR="00C42C42" w:rsidRPr="007E4515" w:rsidRDefault="009D3A16" w:rsidP="0047383F">
      <w:pPr>
        <w:pStyle w:val="DJCSbody"/>
        <w:rPr>
          <w:rFonts w:asciiTheme="majorHAnsi" w:eastAsia="Noto Sans CJK SC Regular" w:hAnsiTheme="majorHAnsi" w:cstheme="majorHAnsi"/>
        </w:rPr>
      </w:pPr>
      <w:proofErr w:type="spellStart"/>
      <w:r w:rsidRPr="007E4515">
        <w:rPr>
          <w:rFonts w:asciiTheme="majorHAnsi" w:eastAsia="Noto Sans CJK SC Regular" w:hAnsiTheme="majorHAnsi" w:cstheme="majorHAnsi"/>
        </w:rPr>
        <w:t>如需获取更多有关</w:t>
      </w:r>
      <w:proofErr w:type="spellEnd"/>
      <w:r w:rsidR="00EC01F2" w:rsidRPr="00A51C08">
        <w:rPr>
          <w:rFonts w:asciiTheme="majorHAnsi" w:eastAsia="Noto Sans CJK SC Regular" w:hAnsiTheme="majorHAnsi" w:cstheme="majorHAnsi"/>
        </w:rPr>
        <w:t>《</w:t>
      </w:r>
      <w:r w:rsidR="00EC01F2" w:rsidRPr="00A51C08">
        <w:rPr>
          <w:rFonts w:asciiTheme="majorHAnsi" w:eastAsia="Noto Sans CJK SC Regular" w:hAnsiTheme="majorHAnsi" w:cstheme="majorHAnsi"/>
        </w:rPr>
        <w:t xml:space="preserve">2022 </w:t>
      </w:r>
      <w:proofErr w:type="spellStart"/>
      <w:r w:rsidR="00EC01F2" w:rsidRPr="00A51C08">
        <w:rPr>
          <w:rFonts w:asciiTheme="majorHAnsi" w:eastAsia="Noto Sans CJK SC Regular" w:hAnsiTheme="majorHAnsi" w:cstheme="majorHAnsi"/>
        </w:rPr>
        <w:t>年性工作合法化法规》</w:t>
      </w:r>
      <w:r w:rsidRPr="007E4515">
        <w:rPr>
          <w:rFonts w:asciiTheme="majorHAnsi" w:eastAsia="Noto Sans CJK SC Regular" w:hAnsiTheme="majorHAnsi" w:cstheme="majorHAnsi"/>
        </w:rPr>
        <w:t>的信息，请访问维多利亚州政府网站</w:t>
      </w:r>
      <w:proofErr w:type="spellEnd"/>
      <w:r w:rsidRPr="007E4515">
        <w:rPr>
          <w:rFonts w:asciiTheme="majorHAnsi" w:eastAsia="Noto Sans CJK SC Regular" w:hAnsiTheme="majorHAnsi" w:cstheme="majorHAnsi"/>
        </w:rPr>
        <w:t>：</w:t>
      </w:r>
      <w:hyperlink r:id="rId13" w:history="1">
        <w:r w:rsidR="00EC01F2" w:rsidRPr="007E4515">
          <w:rPr>
            <w:rStyle w:val="Hyperlink"/>
            <w:rFonts w:asciiTheme="majorHAnsi" w:eastAsia="Noto Sans CJK SC Regular" w:hAnsiTheme="majorHAnsi" w:cstheme="majorHAnsi"/>
          </w:rPr>
          <w:t>vic.gov.au/review-make-recommendations-decriminalisation-sex-work</w:t>
        </w:r>
      </w:hyperlink>
    </w:p>
    <w:p w14:paraId="6DAEB71E" w14:textId="77777777" w:rsidR="007F7A01" w:rsidRPr="007E4515" w:rsidRDefault="007F7A01" w:rsidP="007F7A01">
      <w:pPr>
        <w:pStyle w:val="DJCSbody"/>
        <w:rPr>
          <w:rFonts w:asciiTheme="majorHAnsi" w:eastAsia="Noto Sans CJK SC Regular" w:hAnsiTheme="majorHAnsi" w:cstheme="majorHAnsi"/>
        </w:rPr>
      </w:pPr>
    </w:p>
    <w:sectPr w:rsidR="007F7A01" w:rsidRPr="007E4515" w:rsidSect="00E40F9B">
      <w:headerReference w:type="default" r:id="rId14"/>
      <w:headerReference w:type="first" r:id="rId15"/>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6B44" w14:textId="77777777" w:rsidR="00D957DA" w:rsidRDefault="00D957DA">
      <w:r>
        <w:separator/>
      </w:r>
    </w:p>
  </w:endnote>
  <w:endnote w:type="continuationSeparator" w:id="0">
    <w:p w14:paraId="4F7255B4" w14:textId="77777777" w:rsidR="00D957DA" w:rsidRDefault="00D9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C00BF72-A7A0-4622-87FA-4725A347FAA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BoldItalic r:id="rId2" w:fontKey="{28501DF6-6459-49A1-A72C-4CA69700AC91}"/>
  </w:font>
  <w:font w:name="Times">
    <w:panose1 w:val="02020603050405020304"/>
    <w:charset w:val="00"/>
    <w:family w:val="auto"/>
    <w:pitch w:val="variable"/>
    <w:sig w:usb0="E00002FF" w:usb1="5000205A" w:usb2="00000000" w:usb3="00000000" w:csb0="0000019F" w:csb1="00000000"/>
    <w:embedRegular r:id="rId3" w:fontKey="{14876E18-6935-495D-BD2A-16ABB5B6646F}"/>
    <w:embedBold r:id="rId4" w:fontKey="{1C32137B-7417-4963-B539-C7A534627C4D}"/>
    <w:embedItalic r:id="rId5" w:fontKey="{96A57182-125D-40C4-9964-8AC96B3F9E30}"/>
  </w:font>
  <w:font w:name="Verdana">
    <w:panose1 w:val="020B0604030504040204"/>
    <w:charset w:val="00"/>
    <w:family w:val="swiss"/>
    <w:pitch w:val="variable"/>
    <w:sig w:usb0="A00006FF" w:usb1="4000205B" w:usb2="00000010" w:usb3="00000000" w:csb0="0000019F" w:csb1="00000000"/>
    <w:embedRegular r:id="rId6" w:fontKey="{D2716B8D-1647-410C-B38A-6521EC064819}"/>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embedRegular r:id="rId7" w:fontKey="{E882F3FB-A3EF-4498-9F62-090A2E0BB9AB}"/>
  </w:font>
  <w:font w:name="Noto Sans CJK SC Regular">
    <w:altName w:val="Yu Gothic"/>
    <w:charset w:val="80"/>
    <w:family w:val="swiss"/>
    <w:pitch w:val="variable"/>
    <w:sig w:usb0="30000207" w:usb1="2BDF3C10" w:usb2="00000016" w:usb3="00000000" w:csb0="002E0107" w:csb1="00000000"/>
  </w:font>
  <w:font w:name="Noto Sans SC Thin">
    <w:panose1 w:val="020B0200000000000000"/>
    <w:charset w:val="80"/>
    <w:family w:val="swiss"/>
    <w:notTrueType/>
    <w:pitch w:val="variable"/>
    <w:sig w:usb0="20000287" w:usb1="2ADF3C10" w:usb2="00000016" w:usb3="00000000" w:csb0="00060107" w:csb1="00000000"/>
  </w:font>
  <w:font w:name="New Gulim">
    <w:panose1 w:val="02030600000101010101"/>
    <w:charset w:val="81"/>
    <w:family w:val="roman"/>
    <w:pitch w:val="variable"/>
    <w:sig w:usb0="B00002AF" w:usb1="7B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BA3F" w14:textId="77777777" w:rsidR="00D957DA" w:rsidRDefault="00D957DA">
      <w:r>
        <w:separator/>
      </w:r>
    </w:p>
  </w:footnote>
  <w:footnote w:type="continuationSeparator" w:id="0">
    <w:p w14:paraId="541AB910" w14:textId="77777777" w:rsidR="00D957DA" w:rsidRDefault="00D95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3A31" w14:textId="77777777" w:rsidR="00E40F9B" w:rsidRDefault="009D3A16">
    <w:pPr>
      <w:pStyle w:val="Header"/>
    </w:pPr>
    <w:r>
      <w:rPr>
        <w:noProof/>
      </w:rPr>
      <w:drawing>
        <wp:anchor distT="0" distB="0" distL="114300" distR="114300" simplePos="0" relativeHeight="251658240" behindDoc="1" locked="0" layoutInCell="1" allowOverlap="1" wp14:anchorId="35AD96CC" wp14:editId="5F7ED5DE">
          <wp:simplePos x="0" y="0"/>
          <wp:positionH relativeFrom="page">
            <wp:posOffset>-17253</wp:posOffset>
          </wp:positionH>
          <wp:positionV relativeFrom="page">
            <wp:posOffset>0</wp:posOffset>
          </wp:positionV>
          <wp:extent cx="7634378" cy="100012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60FB" w14:textId="77777777" w:rsidR="00E40F9B" w:rsidRDefault="009D3A16">
    <w:pPr>
      <w:pStyle w:val="Header"/>
    </w:pPr>
    <w:r>
      <w:rPr>
        <w:noProof/>
      </w:rPr>
      <w:drawing>
        <wp:anchor distT="0" distB="0" distL="114300" distR="114300" simplePos="0" relativeHeight="251659264" behindDoc="1" locked="0" layoutInCell="1" allowOverlap="1" wp14:anchorId="1FDF839C" wp14:editId="10EA1EBE">
          <wp:simplePos x="0" y="0"/>
          <wp:positionH relativeFrom="page">
            <wp:align>right</wp:align>
          </wp:positionH>
          <wp:positionV relativeFrom="page">
            <wp:posOffset>8709</wp:posOffset>
          </wp:positionV>
          <wp:extent cx="7567748" cy="1250315"/>
          <wp:effectExtent l="0" t="0" r="0" b="6985"/>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748" cy="12503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hybridMultilevel"/>
    <w:tmpl w:val="A5A05F38"/>
    <w:lvl w:ilvl="0" w:tplc="E2C8D73A">
      <w:start w:val="1"/>
      <w:numFmt w:val="bullet"/>
      <w:pStyle w:val="DJCSbullet1"/>
      <w:lvlText w:val="•"/>
      <w:lvlJc w:val="left"/>
      <w:pPr>
        <w:ind w:left="284" w:hanging="284"/>
      </w:pPr>
      <w:rPr>
        <w:rFonts w:ascii="Calibri" w:hAnsi="Calibri" w:hint="default"/>
      </w:rPr>
    </w:lvl>
    <w:lvl w:ilvl="1" w:tplc="73145E3C">
      <w:start w:val="1"/>
      <w:numFmt w:val="bullet"/>
      <w:lvlRestart w:val="0"/>
      <w:pStyle w:val="DJCSbullet2"/>
      <w:lvlText w:val="–"/>
      <w:lvlJc w:val="left"/>
      <w:pPr>
        <w:ind w:left="567" w:hanging="283"/>
      </w:pPr>
      <w:rPr>
        <w:rFonts w:ascii="Calibri" w:hAnsi="Calibri" w:hint="default"/>
      </w:rPr>
    </w:lvl>
    <w:lvl w:ilvl="2" w:tplc="BFB6415A">
      <w:start w:val="1"/>
      <w:numFmt w:val="decimal"/>
      <w:lvlRestart w:val="0"/>
      <w:lvlText w:val=""/>
      <w:lvlJc w:val="left"/>
      <w:pPr>
        <w:ind w:left="0" w:firstLine="0"/>
      </w:pPr>
    </w:lvl>
    <w:lvl w:ilvl="3" w:tplc="6B5C2C70">
      <w:start w:val="1"/>
      <w:numFmt w:val="decimal"/>
      <w:lvlRestart w:val="0"/>
      <w:lvlText w:val=""/>
      <w:lvlJc w:val="left"/>
      <w:pPr>
        <w:ind w:left="0" w:firstLine="0"/>
      </w:pPr>
    </w:lvl>
    <w:lvl w:ilvl="4" w:tplc="1B4A44AC">
      <w:start w:val="1"/>
      <w:numFmt w:val="decimal"/>
      <w:lvlRestart w:val="0"/>
      <w:lvlText w:val=""/>
      <w:lvlJc w:val="left"/>
      <w:pPr>
        <w:ind w:left="0" w:firstLine="0"/>
      </w:pPr>
    </w:lvl>
    <w:lvl w:ilvl="5" w:tplc="0B447FD6">
      <w:start w:val="1"/>
      <w:numFmt w:val="decimal"/>
      <w:lvlRestart w:val="0"/>
      <w:lvlText w:val=""/>
      <w:lvlJc w:val="left"/>
      <w:pPr>
        <w:ind w:left="0" w:firstLine="0"/>
      </w:pPr>
    </w:lvl>
    <w:lvl w:ilvl="6" w:tplc="A644EF14">
      <w:start w:val="1"/>
      <w:numFmt w:val="decimal"/>
      <w:lvlRestart w:val="0"/>
      <w:lvlText w:val=""/>
      <w:lvlJc w:val="left"/>
      <w:pPr>
        <w:ind w:left="0" w:firstLine="0"/>
      </w:pPr>
    </w:lvl>
    <w:lvl w:ilvl="7" w:tplc="7BF02DE8">
      <w:start w:val="1"/>
      <w:numFmt w:val="decimal"/>
      <w:lvlRestart w:val="0"/>
      <w:lvlText w:val=""/>
      <w:lvlJc w:val="left"/>
      <w:pPr>
        <w:ind w:left="0" w:firstLine="0"/>
      </w:pPr>
    </w:lvl>
    <w:lvl w:ilvl="8" w:tplc="A05458B2">
      <w:start w:val="1"/>
      <w:numFmt w:val="decimal"/>
      <w:lvlRestart w:val="0"/>
      <w:lvlText w:val=""/>
      <w:lvlJc w:val="left"/>
      <w:pPr>
        <w:ind w:left="0" w:firstLine="0"/>
      </w:pPr>
    </w:lvl>
  </w:abstractNum>
  <w:abstractNum w:abstractNumId="3" w15:restartNumberingAfterBreak="0">
    <w:nsid w:val="0B8D43DB"/>
    <w:multiLevelType w:val="multilevel"/>
    <w:tmpl w:val="954E411A"/>
    <w:numStyleLink w:val="ZZNumbersdigit"/>
  </w:abstractNum>
  <w:abstractNum w:abstractNumId="4"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3B5068"/>
    <w:multiLevelType w:val="hybridMultilevel"/>
    <w:tmpl w:val="B83A345E"/>
    <w:lvl w:ilvl="0" w:tplc="ECE4A2BE">
      <w:start w:val="1"/>
      <w:numFmt w:val="decimal"/>
      <w:lvlText w:val="%1."/>
      <w:lvlJc w:val="left"/>
      <w:pPr>
        <w:ind w:left="720" w:hanging="360"/>
      </w:pPr>
    </w:lvl>
    <w:lvl w:ilvl="1" w:tplc="CA940C50">
      <w:start w:val="1"/>
      <w:numFmt w:val="lowerLetter"/>
      <w:lvlText w:val="%2."/>
      <w:lvlJc w:val="left"/>
      <w:pPr>
        <w:ind w:left="1440" w:hanging="360"/>
      </w:pPr>
    </w:lvl>
    <w:lvl w:ilvl="2" w:tplc="99DAD22A">
      <w:start w:val="1"/>
      <w:numFmt w:val="lowerRoman"/>
      <w:lvlText w:val="%3."/>
      <w:lvlJc w:val="right"/>
      <w:pPr>
        <w:ind w:left="2160" w:hanging="180"/>
      </w:pPr>
    </w:lvl>
    <w:lvl w:ilvl="3" w:tplc="48C2A55A">
      <w:start w:val="1"/>
      <w:numFmt w:val="decimal"/>
      <w:lvlText w:val="%4."/>
      <w:lvlJc w:val="left"/>
      <w:pPr>
        <w:ind w:left="2880" w:hanging="360"/>
      </w:pPr>
    </w:lvl>
    <w:lvl w:ilvl="4" w:tplc="14F09EE0">
      <w:start w:val="1"/>
      <w:numFmt w:val="lowerLetter"/>
      <w:lvlText w:val="%5."/>
      <w:lvlJc w:val="left"/>
      <w:pPr>
        <w:ind w:left="3600" w:hanging="360"/>
      </w:pPr>
    </w:lvl>
    <w:lvl w:ilvl="5" w:tplc="9E7C9208">
      <w:start w:val="1"/>
      <w:numFmt w:val="lowerRoman"/>
      <w:lvlText w:val="%6."/>
      <w:lvlJc w:val="right"/>
      <w:pPr>
        <w:ind w:left="4320" w:hanging="180"/>
      </w:pPr>
    </w:lvl>
    <w:lvl w:ilvl="6" w:tplc="DF427BCC">
      <w:start w:val="1"/>
      <w:numFmt w:val="decimal"/>
      <w:lvlText w:val="%7."/>
      <w:lvlJc w:val="left"/>
      <w:pPr>
        <w:ind w:left="5040" w:hanging="360"/>
      </w:pPr>
    </w:lvl>
    <w:lvl w:ilvl="7" w:tplc="DE1437EE">
      <w:start w:val="1"/>
      <w:numFmt w:val="lowerLetter"/>
      <w:lvlText w:val="%8."/>
      <w:lvlJc w:val="left"/>
      <w:pPr>
        <w:ind w:left="5760" w:hanging="360"/>
      </w:pPr>
    </w:lvl>
    <w:lvl w:ilvl="8" w:tplc="F66E5FF6">
      <w:start w:val="1"/>
      <w:numFmt w:val="lowerRoman"/>
      <w:lvlText w:val="%9."/>
      <w:lvlJc w:val="right"/>
      <w:pPr>
        <w:ind w:left="6480" w:hanging="180"/>
      </w:pPr>
    </w:lvl>
  </w:abstractNum>
  <w:abstractNum w:abstractNumId="6" w15:restartNumberingAfterBreak="0">
    <w:nsid w:val="160B50CE"/>
    <w:multiLevelType w:val="multilevel"/>
    <w:tmpl w:val="A5A05F38"/>
    <w:lvl w:ilvl="0">
      <w:numFmt w:val="decimal"/>
      <w:lvlText w:val="•"/>
      <w:lvlJc w:val="left"/>
      <w:pPr>
        <w:ind w:left="284" w:hanging="284"/>
      </w:pPr>
      <w:rPr>
        <w:rFonts w:ascii="Calibri" w:hAnsi="Calibri" w:cs="Times New Roman" w:hint="default"/>
      </w:rPr>
    </w:lvl>
    <w:lvl w:ilvl="1">
      <w:numFmt w:val="decimal"/>
      <w:lvlRestart w:val="0"/>
      <w:lvlText w:val="–"/>
      <w:lvlJc w:val="left"/>
      <w:pPr>
        <w:ind w:left="567" w:hanging="283"/>
      </w:pPr>
      <w:rPr>
        <w:rFonts w:ascii="Calibri" w:hAnsi="Calibri" w:cs="Times New Roman" w:hint="default"/>
      </w:r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7"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DC63AAB"/>
    <w:multiLevelType w:val="hybridMultilevel"/>
    <w:tmpl w:val="04FEC6CA"/>
    <w:lvl w:ilvl="0" w:tplc="0A0248C8">
      <w:start w:val="1"/>
      <w:numFmt w:val="bullet"/>
      <w:lvlText w:val=""/>
      <w:lvlJc w:val="left"/>
      <w:pPr>
        <w:ind w:left="1004" w:hanging="360"/>
      </w:pPr>
      <w:rPr>
        <w:rFonts w:ascii="Symbol" w:hAnsi="Symbol" w:hint="default"/>
      </w:rPr>
    </w:lvl>
    <w:lvl w:ilvl="1" w:tplc="868E95B8" w:tentative="1">
      <w:start w:val="1"/>
      <w:numFmt w:val="bullet"/>
      <w:lvlText w:val="o"/>
      <w:lvlJc w:val="left"/>
      <w:pPr>
        <w:ind w:left="1724" w:hanging="360"/>
      </w:pPr>
      <w:rPr>
        <w:rFonts w:ascii="Courier New" w:hAnsi="Courier New" w:cs="Courier New" w:hint="default"/>
      </w:rPr>
    </w:lvl>
    <w:lvl w:ilvl="2" w:tplc="17129172" w:tentative="1">
      <w:start w:val="1"/>
      <w:numFmt w:val="bullet"/>
      <w:lvlText w:val=""/>
      <w:lvlJc w:val="left"/>
      <w:pPr>
        <w:ind w:left="2444" w:hanging="360"/>
      </w:pPr>
      <w:rPr>
        <w:rFonts w:ascii="Wingdings" w:hAnsi="Wingdings" w:hint="default"/>
      </w:rPr>
    </w:lvl>
    <w:lvl w:ilvl="3" w:tplc="59741CCA" w:tentative="1">
      <w:start w:val="1"/>
      <w:numFmt w:val="bullet"/>
      <w:lvlText w:val=""/>
      <w:lvlJc w:val="left"/>
      <w:pPr>
        <w:ind w:left="3164" w:hanging="360"/>
      </w:pPr>
      <w:rPr>
        <w:rFonts w:ascii="Symbol" w:hAnsi="Symbol" w:hint="default"/>
      </w:rPr>
    </w:lvl>
    <w:lvl w:ilvl="4" w:tplc="EC02C80E" w:tentative="1">
      <w:start w:val="1"/>
      <w:numFmt w:val="bullet"/>
      <w:lvlText w:val="o"/>
      <w:lvlJc w:val="left"/>
      <w:pPr>
        <w:ind w:left="3884" w:hanging="360"/>
      </w:pPr>
      <w:rPr>
        <w:rFonts w:ascii="Courier New" w:hAnsi="Courier New" w:cs="Courier New" w:hint="default"/>
      </w:rPr>
    </w:lvl>
    <w:lvl w:ilvl="5" w:tplc="495813E2" w:tentative="1">
      <w:start w:val="1"/>
      <w:numFmt w:val="bullet"/>
      <w:lvlText w:val=""/>
      <w:lvlJc w:val="left"/>
      <w:pPr>
        <w:ind w:left="4604" w:hanging="360"/>
      </w:pPr>
      <w:rPr>
        <w:rFonts w:ascii="Wingdings" w:hAnsi="Wingdings" w:hint="default"/>
      </w:rPr>
    </w:lvl>
    <w:lvl w:ilvl="6" w:tplc="05060D4E" w:tentative="1">
      <w:start w:val="1"/>
      <w:numFmt w:val="bullet"/>
      <w:lvlText w:val=""/>
      <w:lvlJc w:val="left"/>
      <w:pPr>
        <w:ind w:left="5324" w:hanging="360"/>
      </w:pPr>
      <w:rPr>
        <w:rFonts w:ascii="Symbol" w:hAnsi="Symbol" w:hint="default"/>
      </w:rPr>
    </w:lvl>
    <w:lvl w:ilvl="7" w:tplc="A4862CEC" w:tentative="1">
      <w:start w:val="1"/>
      <w:numFmt w:val="bullet"/>
      <w:lvlText w:val="o"/>
      <w:lvlJc w:val="left"/>
      <w:pPr>
        <w:ind w:left="6044" w:hanging="360"/>
      </w:pPr>
      <w:rPr>
        <w:rFonts w:ascii="Courier New" w:hAnsi="Courier New" w:cs="Courier New" w:hint="default"/>
      </w:rPr>
    </w:lvl>
    <w:lvl w:ilvl="8" w:tplc="CEE244B8" w:tentative="1">
      <w:start w:val="1"/>
      <w:numFmt w:val="bullet"/>
      <w:lvlText w:val=""/>
      <w:lvlJc w:val="left"/>
      <w:pPr>
        <w:ind w:left="6764" w:hanging="360"/>
      </w:pPr>
      <w:rPr>
        <w:rFonts w:ascii="Wingdings" w:hAnsi="Wingdings" w:hint="default"/>
      </w:rPr>
    </w:lvl>
  </w:abstractNum>
  <w:abstractNum w:abstractNumId="12"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F19707A"/>
    <w:multiLevelType w:val="hybridMultilevel"/>
    <w:tmpl w:val="9C04F3AA"/>
    <w:lvl w:ilvl="0" w:tplc="599668B8">
      <w:start w:val="1"/>
      <w:numFmt w:val="bullet"/>
      <w:lvlText w:val=""/>
      <w:lvlJc w:val="left"/>
      <w:pPr>
        <w:ind w:left="720" w:hanging="360"/>
      </w:pPr>
      <w:rPr>
        <w:rFonts w:ascii="Symbol" w:hAnsi="Symbol" w:hint="default"/>
      </w:rPr>
    </w:lvl>
    <w:lvl w:ilvl="1" w:tplc="D4903AD2" w:tentative="1">
      <w:start w:val="1"/>
      <w:numFmt w:val="bullet"/>
      <w:lvlText w:val="o"/>
      <w:lvlJc w:val="left"/>
      <w:pPr>
        <w:ind w:left="1440" w:hanging="360"/>
      </w:pPr>
      <w:rPr>
        <w:rFonts w:ascii="Courier New" w:hAnsi="Courier New" w:cs="Courier New" w:hint="default"/>
      </w:rPr>
    </w:lvl>
    <w:lvl w:ilvl="2" w:tplc="11B0DFA6" w:tentative="1">
      <w:start w:val="1"/>
      <w:numFmt w:val="bullet"/>
      <w:lvlText w:val=""/>
      <w:lvlJc w:val="left"/>
      <w:pPr>
        <w:ind w:left="2160" w:hanging="360"/>
      </w:pPr>
      <w:rPr>
        <w:rFonts w:ascii="Wingdings" w:hAnsi="Wingdings" w:hint="default"/>
      </w:rPr>
    </w:lvl>
    <w:lvl w:ilvl="3" w:tplc="83CEEF04" w:tentative="1">
      <w:start w:val="1"/>
      <w:numFmt w:val="bullet"/>
      <w:lvlText w:val=""/>
      <w:lvlJc w:val="left"/>
      <w:pPr>
        <w:ind w:left="2880" w:hanging="360"/>
      </w:pPr>
      <w:rPr>
        <w:rFonts w:ascii="Symbol" w:hAnsi="Symbol" w:hint="default"/>
      </w:rPr>
    </w:lvl>
    <w:lvl w:ilvl="4" w:tplc="21088288" w:tentative="1">
      <w:start w:val="1"/>
      <w:numFmt w:val="bullet"/>
      <w:lvlText w:val="o"/>
      <w:lvlJc w:val="left"/>
      <w:pPr>
        <w:ind w:left="3600" w:hanging="360"/>
      </w:pPr>
      <w:rPr>
        <w:rFonts w:ascii="Courier New" w:hAnsi="Courier New" w:cs="Courier New" w:hint="default"/>
      </w:rPr>
    </w:lvl>
    <w:lvl w:ilvl="5" w:tplc="416667DC" w:tentative="1">
      <w:start w:val="1"/>
      <w:numFmt w:val="bullet"/>
      <w:lvlText w:val=""/>
      <w:lvlJc w:val="left"/>
      <w:pPr>
        <w:ind w:left="4320" w:hanging="360"/>
      </w:pPr>
      <w:rPr>
        <w:rFonts w:ascii="Wingdings" w:hAnsi="Wingdings" w:hint="default"/>
      </w:rPr>
    </w:lvl>
    <w:lvl w:ilvl="6" w:tplc="FF0AD918" w:tentative="1">
      <w:start w:val="1"/>
      <w:numFmt w:val="bullet"/>
      <w:lvlText w:val=""/>
      <w:lvlJc w:val="left"/>
      <w:pPr>
        <w:ind w:left="5040" w:hanging="360"/>
      </w:pPr>
      <w:rPr>
        <w:rFonts w:ascii="Symbol" w:hAnsi="Symbol" w:hint="default"/>
      </w:rPr>
    </w:lvl>
    <w:lvl w:ilvl="7" w:tplc="1AFEF7FC" w:tentative="1">
      <w:start w:val="1"/>
      <w:numFmt w:val="bullet"/>
      <w:lvlText w:val="o"/>
      <w:lvlJc w:val="left"/>
      <w:pPr>
        <w:ind w:left="5760" w:hanging="360"/>
      </w:pPr>
      <w:rPr>
        <w:rFonts w:ascii="Courier New" w:hAnsi="Courier New" w:cs="Courier New" w:hint="default"/>
      </w:rPr>
    </w:lvl>
    <w:lvl w:ilvl="8" w:tplc="1C30A52A" w:tentative="1">
      <w:start w:val="1"/>
      <w:numFmt w:val="bullet"/>
      <w:lvlText w:val=""/>
      <w:lvlJc w:val="left"/>
      <w:pPr>
        <w:ind w:left="6480" w:hanging="360"/>
      </w:pPr>
      <w:rPr>
        <w:rFonts w:ascii="Wingdings" w:hAnsi="Wingdings" w:hint="default"/>
      </w:rPr>
    </w:lvl>
  </w:abstractNum>
  <w:num w:numId="1" w16cid:durableId="2058431507">
    <w:abstractNumId w:val="0"/>
  </w:num>
  <w:num w:numId="2" w16cid:durableId="10149660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605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103828">
    <w:abstractNumId w:val="7"/>
  </w:num>
  <w:num w:numId="5" w16cid:durableId="431782383">
    <w:abstractNumId w:val="12"/>
  </w:num>
  <w:num w:numId="6" w16cid:durableId="1930773790">
    <w:abstractNumId w:val="9"/>
  </w:num>
  <w:num w:numId="7" w16cid:durableId="20893807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910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015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9991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8451708">
    <w:abstractNumId w:val="10"/>
  </w:num>
  <w:num w:numId="12" w16cid:durableId="1031879285">
    <w:abstractNumId w:val="2"/>
  </w:num>
  <w:num w:numId="13" w16cid:durableId="19766393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8206929">
    <w:abstractNumId w:val="4"/>
  </w:num>
  <w:num w:numId="15" w16cid:durableId="1860316332">
    <w:abstractNumId w:val="8"/>
  </w:num>
  <w:num w:numId="16" w16cid:durableId="23817183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8599975">
    <w:abstractNumId w:val="5"/>
  </w:num>
  <w:num w:numId="18" w16cid:durableId="83580876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777361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4931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8606836">
    <w:abstractNumId w:val="11"/>
  </w:num>
  <w:num w:numId="22" w16cid:durableId="74680274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72B6"/>
    <w:rsid w:val="00007C17"/>
    <w:rsid w:val="00007F5C"/>
    <w:rsid w:val="0001021B"/>
    <w:rsid w:val="000108D4"/>
    <w:rsid w:val="00011751"/>
    <w:rsid w:val="00011C47"/>
    <w:rsid w:val="00011D89"/>
    <w:rsid w:val="000122CE"/>
    <w:rsid w:val="00013677"/>
    <w:rsid w:val="00015271"/>
    <w:rsid w:val="000153AC"/>
    <w:rsid w:val="000154FD"/>
    <w:rsid w:val="000233BD"/>
    <w:rsid w:val="00024D89"/>
    <w:rsid w:val="000250B6"/>
    <w:rsid w:val="00027B45"/>
    <w:rsid w:val="00027C8E"/>
    <w:rsid w:val="00033D81"/>
    <w:rsid w:val="00034B23"/>
    <w:rsid w:val="00036A0D"/>
    <w:rsid w:val="00041BF0"/>
    <w:rsid w:val="00044C56"/>
    <w:rsid w:val="0004536B"/>
    <w:rsid w:val="0004666D"/>
    <w:rsid w:val="00046B68"/>
    <w:rsid w:val="00050BE7"/>
    <w:rsid w:val="000527DD"/>
    <w:rsid w:val="000578B2"/>
    <w:rsid w:val="00057955"/>
    <w:rsid w:val="00060959"/>
    <w:rsid w:val="00060A3D"/>
    <w:rsid w:val="000627D1"/>
    <w:rsid w:val="00065609"/>
    <w:rsid w:val="000663CD"/>
    <w:rsid w:val="00071C56"/>
    <w:rsid w:val="000733FE"/>
    <w:rsid w:val="00074219"/>
    <w:rsid w:val="00074ED5"/>
    <w:rsid w:val="000773A3"/>
    <w:rsid w:val="00080C4B"/>
    <w:rsid w:val="000844FC"/>
    <w:rsid w:val="0008508E"/>
    <w:rsid w:val="0008617F"/>
    <w:rsid w:val="0009113B"/>
    <w:rsid w:val="0009186E"/>
    <w:rsid w:val="00092103"/>
    <w:rsid w:val="0009215D"/>
    <w:rsid w:val="000931CE"/>
    <w:rsid w:val="00093402"/>
    <w:rsid w:val="00094A9A"/>
    <w:rsid w:val="00094DA3"/>
    <w:rsid w:val="00095745"/>
    <w:rsid w:val="00096CD1"/>
    <w:rsid w:val="0009743D"/>
    <w:rsid w:val="00097A6B"/>
    <w:rsid w:val="000A012C"/>
    <w:rsid w:val="000A0EB9"/>
    <w:rsid w:val="000A186C"/>
    <w:rsid w:val="000A1EA4"/>
    <w:rsid w:val="000A6D96"/>
    <w:rsid w:val="000A6DB8"/>
    <w:rsid w:val="000A7F57"/>
    <w:rsid w:val="000B21A8"/>
    <w:rsid w:val="000B3EDB"/>
    <w:rsid w:val="000B4D56"/>
    <w:rsid w:val="000B543D"/>
    <w:rsid w:val="000B5BF7"/>
    <w:rsid w:val="000B6167"/>
    <w:rsid w:val="000B6BC8"/>
    <w:rsid w:val="000B7AD6"/>
    <w:rsid w:val="000C0303"/>
    <w:rsid w:val="000C03DF"/>
    <w:rsid w:val="000C1A12"/>
    <w:rsid w:val="000C42EA"/>
    <w:rsid w:val="000C4546"/>
    <w:rsid w:val="000C5E37"/>
    <w:rsid w:val="000C62F9"/>
    <w:rsid w:val="000C6D55"/>
    <w:rsid w:val="000D1242"/>
    <w:rsid w:val="000D2B75"/>
    <w:rsid w:val="000D302F"/>
    <w:rsid w:val="000D355B"/>
    <w:rsid w:val="000D3E06"/>
    <w:rsid w:val="000E0970"/>
    <w:rsid w:val="000E0D55"/>
    <w:rsid w:val="000E1D2B"/>
    <w:rsid w:val="000E3CC7"/>
    <w:rsid w:val="000E47AC"/>
    <w:rsid w:val="000E687C"/>
    <w:rsid w:val="000E6BD4"/>
    <w:rsid w:val="000E7ECE"/>
    <w:rsid w:val="000E7F01"/>
    <w:rsid w:val="000E7F7B"/>
    <w:rsid w:val="000F011C"/>
    <w:rsid w:val="000F032B"/>
    <w:rsid w:val="000F05A8"/>
    <w:rsid w:val="000F0C2A"/>
    <w:rsid w:val="000F0CE5"/>
    <w:rsid w:val="000F1F1E"/>
    <w:rsid w:val="000F2259"/>
    <w:rsid w:val="000F4550"/>
    <w:rsid w:val="000F4C2C"/>
    <w:rsid w:val="00101431"/>
    <w:rsid w:val="00101BE9"/>
    <w:rsid w:val="00102C03"/>
    <w:rsid w:val="001034E5"/>
    <w:rsid w:val="0010392D"/>
    <w:rsid w:val="0010447F"/>
    <w:rsid w:val="00104FE3"/>
    <w:rsid w:val="00105565"/>
    <w:rsid w:val="0011164F"/>
    <w:rsid w:val="00112E49"/>
    <w:rsid w:val="0011437A"/>
    <w:rsid w:val="0011581C"/>
    <w:rsid w:val="00117843"/>
    <w:rsid w:val="00117EC0"/>
    <w:rsid w:val="00120BD3"/>
    <w:rsid w:val="00120F4E"/>
    <w:rsid w:val="00122FEA"/>
    <w:rsid w:val="001232BD"/>
    <w:rsid w:val="0012330A"/>
    <w:rsid w:val="00124ED5"/>
    <w:rsid w:val="001276FA"/>
    <w:rsid w:val="00130865"/>
    <w:rsid w:val="00131334"/>
    <w:rsid w:val="001352BA"/>
    <w:rsid w:val="00140839"/>
    <w:rsid w:val="00141F92"/>
    <w:rsid w:val="00142769"/>
    <w:rsid w:val="00142DE6"/>
    <w:rsid w:val="001447B3"/>
    <w:rsid w:val="00144AFF"/>
    <w:rsid w:val="00144DD5"/>
    <w:rsid w:val="00152073"/>
    <w:rsid w:val="00152120"/>
    <w:rsid w:val="001530F0"/>
    <w:rsid w:val="00153860"/>
    <w:rsid w:val="0015391E"/>
    <w:rsid w:val="001558E3"/>
    <w:rsid w:val="00156598"/>
    <w:rsid w:val="0015685A"/>
    <w:rsid w:val="00161939"/>
    <w:rsid w:val="00161AA0"/>
    <w:rsid w:val="00162093"/>
    <w:rsid w:val="00163592"/>
    <w:rsid w:val="00164F5A"/>
    <w:rsid w:val="0016653B"/>
    <w:rsid w:val="00167536"/>
    <w:rsid w:val="00171264"/>
    <w:rsid w:val="00171322"/>
    <w:rsid w:val="00172BAF"/>
    <w:rsid w:val="001745A8"/>
    <w:rsid w:val="00174F2D"/>
    <w:rsid w:val="0017560E"/>
    <w:rsid w:val="00176B3C"/>
    <w:rsid w:val="001771DD"/>
    <w:rsid w:val="0017785A"/>
    <w:rsid w:val="00177995"/>
    <w:rsid w:val="00177A8C"/>
    <w:rsid w:val="00177E15"/>
    <w:rsid w:val="00180564"/>
    <w:rsid w:val="00180704"/>
    <w:rsid w:val="00182E16"/>
    <w:rsid w:val="00185E8B"/>
    <w:rsid w:val="00186B33"/>
    <w:rsid w:val="00186CF4"/>
    <w:rsid w:val="00186E20"/>
    <w:rsid w:val="0019078D"/>
    <w:rsid w:val="00190B1D"/>
    <w:rsid w:val="00190ECC"/>
    <w:rsid w:val="0019243D"/>
    <w:rsid w:val="00192F9D"/>
    <w:rsid w:val="00194655"/>
    <w:rsid w:val="00194807"/>
    <w:rsid w:val="00195D63"/>
    <w:rsid w:val="00195DD2"/>
    <w:rsid w:val="00196EB8"/>
    <w:rsid w:val="00196EFB"/>
    <w:rsid w:val="001979FF"/>
    <w:rsid w:val="00197ADA"/>
    <w:rsid w:val="00197B17"/>
    <w:rsid w:val="001A0C44"/>
    <w:rsid w:val="001A11E8"/>
    <w:rsid w:val="001A1C54"/>
    <w:rsid w:val="001A1C8C"/>
    <w:rsid w:val="001A388F"/>
    <w:rsid w:val="001A3ACE"/>
    <w:rsid w:val="001A543C"/>
    <w:rsid w:val="001A75B4"/>
    <w:rsid w:val="001B080A"/>
    <w:rsid w:val="001B258E"/>
    <w:rsid w:val="001C111D"/>
    <w:rsid w:val="001C277E"/>
    <w:rsid w:val="001C2A72"/>
    <w:rsid w:val="001D0B75"/>
    <w:rsid w:val="001D21C8"/>
    <w:rsid w:val="001D3C09"/>
    <w:rsid w:val="001D44E8"/>
    <w:rsid w:val="001D4726"/>
    <w:rsid w:val="001D60EC"/>
    <w:rsid w:val="001D7839"/>
    <w:rsid w:val="001E1045"/>
    <w:rsid w:val="001E11BA"/>
    <w:rsid w:val="001E2CD6"/>
    <w:rsid w:val="001E44DF"/>
    <w:rsid w:val="001E4940"/>
    <w:rsid w:val="001E538D"/>
    <w:rsid w:val="001E68A5"/>
    <w:rsid w:val="001E6BB0"/>
    <w:rsid w:val="001E7502"/>
    <w:rsid w:val="001F03C4"/>
    <w:rsid w:val="001F1E9D"/>
    <w:rsid w:val="001F3826"/>
    <w:rsid w:val="001F4506"/>
    <w:rsid w:val="001F6611"/>
    <w:rsid w:val="001F6E46"/>
    <w:rsid w:val="001F73C8"/>
    <w:rsid w:val="001F7C91"/>
    <w:rsid w:val="002031CE"/>
    <w:rsid w:val="00205F4C"/>
    <w:rsid w:val="002063E2"/>
    <w:rsid w:val="00206463"/>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CA0"/>
    <w:rsid w:val="0022365F"/>
    <w:rsid w:val="00225639"/>
    <w:rsid w:val="00225790"/>
    <w:rsid w:val="0022701F"/>
    <w:rsid w:val="00232156"/>
    <w:rsid w:val="002333F5"/>
    <w:rsid w:val="00233724"/>
    <w:rsid w:val="00235CC2"/>
    <w:rsid w:val="00236E32"/>
    <w:rsid w:val="00237980"/>
    <w:rsid w:val="00237AB2"/>
    <w:rsid w:val="002406FB"/>
    <w:rsid w:val="002432E1"/>
    <w:rsid w:val="00246207"/>
    <w:rsid w:val="00246C5E"/>
    <w:rsid w:val="00247702"/>
    <w:rsid w:val="00251343"/>
    <w:rsid w:val="002516ED"/>
    <w:rsid w:val="002536A4"/>
    <w:rsid w:val="00254F58"/>
    <w:rsid w:val="00260889"/>
    <w:rsid w:val="00261BE1"/>
    <w:rsid w:val="00261E35"/>
    <w:rsid w:val="002620BC"/>
    <w:rsid w:val="002621CA"/>
    <w:rsid w:val="00262802"/>
    <w:rsid w:val="00262EAC"/>
    <w:rsid w:val="00263A90"/>
    <w:rsid w:val="0026408B"/>
    <w:rsid w:val="002640F1"/>
    <w:rsid w:val="00266260"/>
    <w:rsid w:val="00267C3E"/>
    <w:rsid w:val="00267D96"/>
    <w:rsid w:val="002709BB"/>
    <w:rsid w:val="00270F60"/>
    <w:rsid w:val="002713FC"/>
    <w:rsid w:val="00271B0A"/>
    <w:rsid w:val="00272B6B"/>
    <w:rsid w:val="00273BAC"/>
    <w:rsid w:val="00274CD0"/>
    <w:rsid w:val="002763B3"/>
    <w:rsid w:val="002802E3"/>
    <w:rsid w:val="002804D5"/>
    <w:rsid w:val="0028213D"/>
    <w:rsid w:val="002862F1"/>
    <w:rsid w:val="00287747"/>
    <w:rsid w:val="00287FEF"/>
    <w:rsid w:val="00291373"/>
    <w:rsid w:val="00293BA1"/>
    <w:rsid w:val="0029597D"/>
    <w:rsid w:val="002962C3"/>
    <w:rsid w:val="002973CE"/>
    <w:rsid w:val="0029752B"/>
    <w:rsid w:val="002A1AB2"/>
    <w:rsid w:val="002A27AE"/>
    <w:rsid w:val="002A483C"/>
    <w:rsid w:val="002A4F1A"/>
    <w:rsid w:val="002A5998"/>
    <w:rsid w:val="002A7D0D"/>
    <w:rsid w:val="002B0C7C"/>
    <w:rsid w:val="002B0CD9"/>
    <w:rsid w:val="002B16F1"/>
    <w:rsid w:val="002B1729"/>
    <w:rsid w:val="002B36C7"/>
    <w:rsid w:val="002B4DD4"/>
    <w:rsid w:val="002B5277"/>
    <w:rsid w:val="002B5375"/>
    <w:rsid w:val="002B77C1"/>
    <w:rsid w:val="002C0A80"/>
    <w:rsid w:val="002C126C"/>
    <w:rsid w:val="002C163E"/>
    <w:rsid w:val="002C2728"/>
    <w:rsid w:val="002C497A"/>
    <w:rsid w:val="002D053F"/>
    <w:rsid w:val="002D108A"/>
    <w:rsid w:val="002D25E2"/>
    <w:rsid w:val="002D37ED"/>
    <w:rsid w:val="002D3A95"/>
    <w:rsid w:val="002D4E2C"/>
    <w:rsid w:val="002D5006"/>
    <w:rsid w:val="002E01D0"/>
    <w:rsid w:val="002E161D"/>
    <w:rsid w:val="002E3100"/>
    <w:rsid w:val="002E3B91"/>
    <w:rsid w:val="002E46FA"/>
    <w:rsid w:val="002E4EC0"/>
    <w:rsid w:val="002E5C15"/>
    <w:rsid w:val="002E5CA3"/>
    <w:rsid w:val="002E6C95"/>
    <w:rsid w:val="002E7C36"/>
    <w:rsid w:val="002F0D8C"/>
    <w:rsid w:val="002F1E9E"/>
    <w:rsid w:val="002F40B5"/>
    <w:rsid w:val="002F4B47"/>
    <w:rsid w:val="002F4CE5"/>
    <w:rsid w:val="002F53CD"/>
    <w:rsid w:val="002F5F31"/>
    <w:rsid w:val="002F5F46"/>
    <w:rsid w:val="002F7119"/>
    <w:rsid w:val="00300292"/>
    <w:rsid w:val="00301254"/>
    <w:rsid w:val="00302216"/>
    <w:rsid w:val="00302E71"/>
    <w:rsid w:val="00303E53"/>
    <w:rsid w:val="0030552C"/>
    <w:rsid w:val="003058D2"/>
    <w:rsid w:val="003060BE"/>
    <w:rsid w:val="00306E5F"/>
    <w:rsid w:val="00307E14"/>
    <w:rsid w:val="00310AC4"/>
    <w:rsid w:val="003111F0"/>
    <w:rsid w:val="00314054"/>
    <w:rsid w:val="003163AE"/>
    <w:rsid w:val="00316E7D"/>
    <w:rsid w:val="00316F27"/>
    <w:rsid w:val="00316F4D"/>
    <w:rsid w:val="0031717E"/>
    <w:rsid w:val="00320D50"/>
    <w:rsid w:val="00322E4B"/>
    <w:rsid w:val="0032348F"/>
    <w:rsid w:val="00323FE3"/>
    <w:rsid w:val="0032521E"/>
    <w:rsid w:val="00327870"/>
    <w:rsid w:val="00330A4C"/>
    <w:rsid w:val="00331655"/>
    <w:rsid w:val="0033259D"/>
    <w:rsid w:val="00332E59"/>
    <w:rsid w:val="003333D2"/>
    <w:rsid w:val="0033403D"/>
    <w:rsid w:val="003366A0"/>
    <w:rsid w:val="003406C6"/>
    <w:rsid w:val="003413EB"/>
    <w:rsid w:val="00341710"/>
    <w:rsid w:val="003418CC"/>
    <w:rsid w:val="00341A0B"/>
    <w:rsid w:val="003425FC"/>
    <w:rsid w:val="00344610"/>
    <w:rsid w:val="003459BD"/>
    <w:rsid w:val="003501F8"/>
    <w:rsid w:val="00350ADA"/>
    <w:rsid w:val="00350D38"/>
    <w:rsid w:val="00351506"/>
    <w:rsid w:val="0035158A"/>
    <w:rsid w:val="00351B36"/>
    <w:rsid w:val="0035419E"/>
    <w:rsid w:val="0035607B"/>
    <w:rsid w:val="00357B4E"/>
    <w:rsid w:val="00357DE3"/>
    <w:rsid w:val="00360051"/>
    <w:rsid w:val="0036303B"/>
    <w:rsid w:val="00367B66"/>
    <w:rsid w:val="003716FD"/>
    <w:rsid w:val="0037204B"/>
    <w:rsid w:val="00373025"/>
    <w:rsid w:val="00374050"/>
    <w:rsid w:val="0037419A"/>
    <w:rsid w:val="003744CF"/>
    <w:rsid w:val="00374517"/>
    <w:rsid w:val="00374717"/>
    <w:rsid w:val="003747CC"/>
    <w:rsid w:val="0037676C"/>
    <w:rsid w:val="00381043"/>
    <w:rsid w:val="003829E5"/>
    <w:rsid w:val="00385E36"/>
    <w:rsid w:val="003933D1"/>
    <w:rsid w:val="0039429F"/>
    <w:rsid w:val="003956CC"/>
    <w:rsid w:val="00395C9A"/>
    <w:rsid w:val="00396D5E"/>
    <w:rsid w:val="003A411B"/>
    <w:rsid w:val="003A45E5"/>
    <w:rsid w:val="003A6055"/>
    <w:rsid w:val="003A6782"/>
    <w:rsid w:val="003A6B67"/>
    <w:rsid w:val="003A7609"/>
    <w:rsid w:val="003B0887"/>
    <w:rsid w:val="003B13B6"/>
    <w:rsid w:val="003B15E6"/>
    <w:rsid w:val="003B2A68"/>
    <w:rsid w:val="003B2B8C"/>
    <w:rsid w:val="003C08A2"/>
    <w:rsid w:val="003C2045"/>
    <w:rsid w:val="003C43A1"/>
    <w:rsid w:val="003C4FC0"/>
    <w:rsid w:val="003C55F4"/>
    <w:rsid w:val="003C5673"/>
    <w:rsid w:val="003C6A8E"/>
    <w:rsid w:val="003C7897"/>
    <w:rsid w:val="003C7A3F"/>
    <w:rsid w:val="003C7DFB"/>
    <w:rsid w:val="003C7EA1"/>
    <w:rsid w:val="003D2766"/>
    <w:rsid w:val="003D3E8F"/>
    <w:rsid w:val="003D499A"/>
    <w:rsid w:val="003D53A0"/>
    <w:rsid w:val="003D5618"/>
    <w:rsid w:val="003D6475"/>
    <w:rsid w:val="003D6B6C"/>
    <w:rsid w:val="003D7CB8"/>
    <w:rsid w:val="003D7F69"/>
    <w:rsid w:val="003E2B38"/>
    <w:rsid w:val="003E375C"/>
    <w:rsid w:val="003E4086"/>
    <w:rsid w:val="003E5589"/>
    <w:rsid w:val="003E652B"/>
    <w:rsid w:val="003E66CA"/>
    <w:rsid w:val="003E7CC4"/>
    <w:rsid w:val="003F0445"/>
    <w:rsid w:val="003F0AAB"/>
    <w:rsid w:val="003F0CF0"/>
    <w:rsid w:val="003F0F6F"/>
    <w:rsid w:val="003F10A4"/>
    <w:rsid w:val="003F14B1"/>
    <w:rsid w:val="003F1A5C"/>
    <w:rsid w:val="003F3289"/>
    <w:rsid w:val="003F3D53"/>
    <w:rsid w:val="003F5695"/>
    <w:rsid w:val="003F5BCE"/>
    <w:rsid w:val="00400379"/>
    <w:rsid w:val="004013C7"/>
    <w:rsid w:val="00401FCF"/>
    <w:rsid w:val="004033E8"/>
    <w:rsid w:val="00403A27"/>
    <w:rsid w:val="00403AB3"/>
    <w:rsid w:val="00406285"/>
    <w:rsid w:val="00411BE2"/>
    <w:rsid w:val="00412EEC"/>
    <w:rsid w:val="004147D1"/>
    <w:rsid w:val="004148F9"/>
    <w:rsid w:val="004161B1"/>
    <w:rsid w:val="00416AEC"/>
    <w:rsid w:val="0042084E"/>
    <w:rsid w:val="00421EEF"/>
    <w:rsid w:val="00424153"/>
    <w:rsid w:val="00424D65"/>
    <w:rsid w:val="004303C2"/>
    <w:rsid w:val="00431FF0"/>
    <w:rsid w:val="0043397E"/>
    <w:rsid w:val="004340F0"/>
    <w:rsid w:val="004347B9"/>
    <w:rsid w:val="00436DD3"/>
    <w:rsid w:val="00437302"/>
    <w:rsid w:val="00442C6C"/>
    <w:rsid w:val="00442EFA"/>
    <w:rsid w:val="00442FDC"/>
    <w:rsid w:val="0044350F"/>
    <w:rsid w:val="00443CBE"/>
    <w:rsid w:val="00443E8A"/>
    <w:rsid w:val="004441BC"/>
    <w:rsid w:val="004468B4"/>
    <w:rsid w:val="00446AC8"/>
    <w:rsid w:val="004506B2"/>
    <w:rsid w:val="00450B69"/>
    <w:rsid w:val="0045230A"/>
    <w:rsid w:val="00452991"/>
    <w:rsid w:val="004541E7"/>
    <w:rsid w:val="00456A1C"/>
    <w:rsid w:val="00457337"/>
    <w:rsid w:val="004619AB"/>
    <w:rsid w:val="004621E4"/>
    <w:rsid w:val="00462244"/>
    <w:rsid w:val="00464BC6"/>
    <w:rsid w:val="00465408"/>
    <w:rsid w:val="00467C16"/>
    <w:rsid w:val="004718DA"/>
    <w:rsid w:val="00472085"/>
    <w:rsid w:val="0047241F"/>
    <w:rsid w:val="0047372D"/>
    <w:rsid w:val="0047383F"/>
    <w:rsid w:val="00473BA3"/>
    <w:rsid w:val="00473E89"/>
    <w:rsid w:val="004743DD"/>
    <w:rsid w:val="00474CEA"/>
    <w:rsid w:val="004767B5"/>
    <w:rsid w:val="004838A5"/>
    <w:rsid w:val="00483968"/>
    <w:rsid w:val="004843C8"/>
    <w:rsid w:val="00484F86"/>
    <w:rsid w:val="004856A6"/>
    <w:rsid w:val="0048597C"/>
    <w:rsid w:val="00486341"/>
    <w:rsid w:val="00487FD3"/>
    <w:rsid w:val="00490746"/>
    <w:rsid w:val="00490852"/>
    <w:rsid w:val="00492F30"/>
    <w:rsid w:val="00493116"/>
    <w:rsid w:val="004946F4"/>
    <w:rsid w:val="0049487E"/>
    <w:rsid w:val="00494C05"/>
    <w:rsid w:val="0049519F"/>
    <w:rsid w:val="004958D4"/>
    <w:rsid w:val="00496002"/>
    <w:rsid w:val="00496746"/>
    <w:rsid w:val="00496DE1"/>
    <w:rsid w:val="004A160D"/>
    <w:rsid w:val="004A3393"/>
    <w:rsid w:val="004A3E81"/>
    <w:rsid w:val="004A5B97"/>
    <w:rsid w:val="004A5C62"/>
    <w:rsid w:val="004A707D"/>
    <w:rsid w:val="004A7241"/>
    <w:rsid w:val="004B0B14"/>
    <w:rsid w:val="004B24E6"/>
    <w:rsid w:val="004B250D"/>
    <w:rsid w:val="004B31E4"/>
    <w:rsid w:val="004B430E"/>
    <w:rsid w:val="004B525A"/>
    <w:rsid w:val="004B791F"/>
    <w:rsid w:val="004C1A00"/>
    <w:rsid w:val="004C231C"/>
    <w:rsid w:val="004C3410"/>
    <w:rsid w:val="004C361C"/>
    <w:rsid w:val="004C51E2"/>
    <w:rsid w:val="004C58A3"/>
    <w:rsid w:val="004C6EEE"/>
    <w:rsid w:val="004C702B"/>
    <w:rsid w:val="004D0033"/>
    <w:rsid w:val="004D016B"/>
    <w:rsid w:val="004D172F"/>
    <w:rsid w:val="004D1B22"/>
    <w:rsid w:val="004D36F2"/>
    <w:rsid w:val="004D5CFF"/>
    <w:rsid w:val="004E0D0F"/>
    <w:rsid w:val="004E1106"/>
    <w:rsid w:val="004E138F"/>
    <w:rsid w:val="004E3BC3"/>
    <w:rsid w:val="004E4649"/>
    <w:rsid w:val="004E4819"/>
    <w:rsid w:val="004E48B1"/>
    <w:rsid w:val="004E5C2B"/>
    <w:rsid w:val="004E64BC"/>
    <w:rsid w:val="004F00DD"/>
    <w:rsid w:val="004F083F"/>
    <w:rsid w:val="004F1329"/>
    <w:rsid w:val="004F2133"/>
    <w:rsid w:val="004F2B1A"/>
    <w:rsid w:val="004F30FA"/>
    <w:rsid w:val="004F435A"/>
    <w:rsid w:val="004F55F1"/>
    <w:rsid w:val="004F662A"/>
    <w:rsid w:val="004F6936"/>
    <w:rsid w:val="004F6C08"/>
    <w:rsid w:val="00503DC6"/>
    <w:rsid w:val="00504774"/>
    <w:rsid w:val="005050EE"/>
    <w:rsid w:val="00506F5D"/>
    <w:rsid w:val="005078F1"/>
    <w:rsid w:val="00507B9B"/>
    <w:rsid w:val="00507CA9"/>
    <w:rsid w:val="00510DDB"/>
    <w:rsid w:val="005126D0"/>
    <w:rsid w:val="00512A03"/>
    <w:rsid w:val="00513956"/>
    <w:rsid w:val="0051403D"/>
    <w:rsid w:val="0051568D"/>
    <w:rsid w:val="00517119"/>
    <w:rsid w:val="0052069C"/>
    <w:rsid w:val="00521F7E"/>
    <w:rsid w:val="00524706"/>
    <w:rsid w:val="00524AA4"/>
    <w:rsid w:val="00526C15"/>
    <w:rsid w:val="00527F3A"/>
    <w:rsid w:val="00530D14"/>
    <w:rsid w:val="00531E52"/>
    <w:rsid w:val="00531FC9"/>
    <w:rsid w:val="005343DD"/>
    <w:rsid w:val="00536499"/>
    <w:rsid w:val="00541037"/>
    <w:rsid w:val="00543903"/>
    <w:rsid w:val="00543B7C"/>
    <w:rsid w:val="00543F11"/>
    <w:rsid w:val="00544B92"/>
    <w:rsid w:val="00544BAA"/>
    <w:rsid w:val="00546E36"/>
    <w:rsid w:val="00547A95"/>
    <w:rsid w:val="005527E7"/>
    <w:rsid w:val="00553B0F"/>
    <w:rsid w:val="00556BEA"/>
    <w:rsid w:val="00556DAE"/>
    <w:rsid w:val="005612A0"/>
    <w:rsid w:val="005620A5"/>
    <w:rsid w:val="005620F4"/>
    <w:rsid w:val="00563E8F"/>
    <w:rsid w:val="005648AB"/>
    <w:rsid w:val="005655E0"/>
    <w:rsid w:val="00565DF6"/>
    <w:rsid w:val="00572031"/>
    <w:rsid w:val="00572282"/>
    <w:rsid w:val="005750E7"/>
    <w:rsid w:val="00576E84"/>
    <w:rsid w:val="00577ED6"/>
    <w:rsid w:val="005818DC"/>
    <w:rsid w:val="00582B8C"/>
    <w:rsid w:val="00583168"/>
    <w:rsid w:val="005855C6"/>
    <w:rsid w:val="0058671C"/>
    <w:rsid w:val="0058757E"/>
    <w:rsid w:val="00587C64"/>
    <w:rsid w:val="0059043C"/>
    <w:rsid w:val="005919E9"/>
    <w:rsid w:val="00596A4B"/>
    <w:rsid w:val="00597507"/>
    <w:rsid w:val="005A32E4"/>
    <w:rsid w:val="005A5B2C"/>
    <w:rsid w:val="005B1C6D"/>
    <w:rsid w:val="005B21B6"/>
    <w:rsid w:val="005B300C"/>
    <w:rsid w:val="005B36EA"/>
    <w:rsid w:val="005B3A08"/>
    <w:rsid w:val="005B433F"/>
    <w:rsid w:val="005B560A"/>
    <w:rsid w:val="005B6A55"/>
    <w:rsid w:val="005B7736"/>
    <w:rsid w:val="005B7A63"/>
    <w:rsid w:val="005C0955"/>
    <w:rsid w:val="005C0FBC"/>
    <w:rsid w:val="005C20EF"/>
    <w:rsid w:val="005C49DA"/>
    <w:rsid w:val="005C4E11"/>
    <w:rsid w:val="005C50F3"/>
    <w:rsid w:val="005C54B5"/>
    <w:rsid w:val="005C5D80"/>
    <w:rsid w:val="005C5D91"/>
    <w:rsid w:val="005C7676"/>
    <w:rsid w:val="005D07B8"/>
    <w:rsid w:val="005D1549"/>
    <w:rsid w:val="005D4C19"/>
    <w:rsid w:val="005D6597"/>
    <w:rsid w:val="005E0E40"/>
    <w:rsid w:val="005E14E7"/>
    <w:rsid w:val="005E1DC7"/>
    <w:rsid w:val="005E1E1E"/>
    <w:rsid w:val="005E26A3"/>
    <w:rsid w:val="005E313C"/>
    <w:rsid w:val="005E447E"/>
    <w:rsid w:val="005E64B9"/>
    <w:rsid w:val="005E7517"/>
    <w:rsid w:val="005E77E9"/>
    <w:rsid w:val="005F02E5"/>
    <w:rsid w:val="005F0775"/>
    <w:rsid w:val="005F0CF5"/>
    <w:rsid w:val="005F21EB"/>
    <w:rsid w:val="006014FE"/>
    <w:rsid w:val="006042E9"/>
    <w:rsid w:val="00604965"/>
    <w:rsid w:val="00605908"/>
    <w:rsid w:val="006076FC"/>
    <w:rsid w:val="00610783"/>
    <w:rsid w:val="00610C80"/>
    <w:rsid w:val="00610D7C"/>
    <w:rsid w:val="00612C76"/>
    <w:rsid w:val="00613414"/>
    <w:rsid w:val="00614ECE"/>
    <w:rsid w:val="006164BB"/>
    <w:rsid w:val="00616CB5"/>
    <w:rsid w:val="006176C2"/>
    <w:rsid w:val="00620154"/>
    <w:rsid w:val="00620A2D"/>
    <w:rsid w:val="00622BED"/>
    <w:rsid w:val="00623D25"/>
    <w:rsid w:val="0062408D"/>
    <w:rsid w:val="006240CC"/>
    <w:rsid w:val="006254F8"/>
    <w:rsid w:val="006262E2"/>
    <w:rsid w:val="006266B1"/>
    <w:rsid w:val="00627180"/>
    <w:rsid w:val="00627DA7"/>
    <w:rsid w:val="006309EB"/>
    <w:rsid w:val="00631622"/>
    <w:rsid w:val="0063561E"/>
    <w:rsid w:val="006358B4"/>
    <w:rsid w:val="00635D7D"/>
    <w:rsid w:val="006419AA"/>
    <w:rsid w:val="00643590"/>
    <w:rsid w:val="00644279"/>
    <w:rsid w:val="00644B1F"/>
    <w:rsid w:val="00644B7E"/>
    <w:rsid w:val="006454E6"/>
    <w:rsid w:val="00646235"/>
    <w:rsid w:val="00646A68"/>
    <w:rsid w:val="0065035C"/>
    <w:rsid w:val="0065092E"/>
    <w:rsid w:val="00653779"/>
    <w:rsid w:val="006557A7"/>
    <w:rsid w:val="00656290"/>
    <w:rsid w:val="006613E0"/>
    <w:rsid w:val="006621D7"/>
    <w:rsid w:val="006622B4"/>
    <w:rsid w:val="0066302A"/>
    <w:rsid w:val="00665B69"/>
    <w:rsid w:val="00670597"/>
    <w:rsid w:val="006706D0"/>
    <w:rsid w:val="00670990"/>
    <w:rsid w:val="00677574"/>
    <w:rsid w:val="00680D50"/>
    <w:rsid w:val="00683824"/>
    <w:rsid w:val="0068454C"/>
    <w:rsid w:val="00685020"/>
    <w:rsid w:val="00686D37"/>
    <w:rsid w:val="00687FB5"/>
    <w:rsid w:val="0069008F"/>
    <w:rsid w:val="00691B62"/>
    <w:rsid w:val="0069301D"/>
    <w:rsid w:val="006933B5"/>
    <w:rsid w:val="00693D14"/>
    <w:rsid w:val="00696F01"/>
    <w:rsid w:val="006A0BD5"/>
    <w:rsid w:val="006A18C2"/>
    <w:rsid w:val="006B077C"/>
    <w:rsid w:val="006B2DD4"/>
    <w:rsid w:val="006B4C83"/>
    <w:rsid w:val="006B5580"/>
    <w:rsid w:val="006B6803"/>
    <w:rsid w:val="006B75BF"/>
    <w:rsid w:val="006C3D68"/>
    <w:rsid w:val="006C5554"/>
    <w:rsid w:val="006C5990"/>
    <w:rsid w:val="006C6103"/>
    <w:rsid w:val="006C7121"/>
    <w:rsid w:val="006C72C2"/>
    <w:rsid w:val="006D0F16"/>
    <w:rsid w:val="006D13A2"/>
    <w:rsid w:val="006D2A3F"/>
    <w:rsid w:val="006D2FBC"/>
    <w:rsid w:val="006D483D"/>
    <w:rsid w:val="006D55D7"/>
    <w:rsid w:val="006D57D5"/>
    <w:rsid w:val="006D6AB3"/>
    <w:rsid w:val="006D7645"/>
    <w:rsid w:val="006E0E27"/>
    <w:rsid w:val="006E138B"/>
    <w:rsid w:val="006E1E2C"/>
    <w:rsid w:val="006E2654"/>
    <w:rsid w:val="006E4436"/>
    <w:rsid w:val="006E7A77"/>
    <w:rsid w:val="006F01E6"/>
    <w:rsid w:val="006F1FDC"/>
    <w:rsid w:val="006F4241"/>
    <w:rsid w:val="006F50FE"/>
    <w:rsid w:val="006F6B8C"/>
    <w:rsid w:val="00700A6A"/>
    <w:rsid w:val="007013EF"/>
    <w:rsid w:val="0070201C"/>
    <w:rsid w:val="00705256"/>
    <w:rsid w:val="00711831"/>
    <w:rsid w:val="007120DC"/>
    <w:rsid w:val="0071227B"/>
    <w:rsid w:val="0071530D"/>
    <w:rsid w:val="00716E48"/>
    <w:rsid w:val="007173CA"/>
    <w:rsid w:val="007216AA"/>
    <w:rsid w:val="00721AB5"/>
    <w:rsid w:val="00721CFB"/>
    <w:rsid w:val="00721DEF"/>
    <w:rsid w:val="00723494"/>
    <w:rsid w:val="00723B01"/>
    <w:rsid w:val="007241CD"/>
    <w:rsid w:val="00724A43"/>
    <w:rsid w:val="00733DA4"/>
    <w:rsid w:val="007346E4"/>
    <w:rsid w:val="00735442"/>
    <w:rsid w:val="007377E6"/>
    <w:rsid w:val="00740F22"/>
    <w:rsid w:val="00741F1A"/>
    <w:rsid w:val="007434FA"/>
    <w:rsid w:val="007436C1"/>
    <w:rsid w:val="00743B12"/>
    <w:rsid w:val="007443AE"/>
    <w:rsid w:val="007450C9"/>
    <w:rsid w:val="007450F8"/>
    <w:rsid w:val="007464C8"/>
    <w:rsid w:val="0074696E"/>
    <w:rsid w:val="00746A63"/>
    <w:rsid w:val="00747034"/>
    <w:rsid w:val="00750135"/>
    <w:rsid w:val="00750EC2"/>
    <w:rsid w:val="00752B28"/>
    <w:rsid w:val="00754E36"/>
    <w:rsid w:val="007630A3"/>
    <w:rsid w:val="00763139"/>
    <w:rsid w:val="0076336C"/>
    <w:rsid w:val="00764E7F"/>
    <w:rsid w:val="00765A26"/>
    <w:rsid w:val="00765D38"/>
    <w:rsid w:val="00767718"/>
    <w:rsid w:val="00770E95"/>
    <w:rsid w:val="00770F37"/>
    <w:rsid w:val="007711A0"/>
    <w:rsid w:val="00771DCE"/>
    <w:rsid w:val="00772D46"/>
    <w:rsid w:val="00772D5E"/>
    <w:rsid w:val="00773975"/>
    <w:rsid w:val="00773E69"/>
    <w:rsid w:val="00773EEA"/>
    <w:rsid w:val="00776928"/>
    <w:rsid w:val="007801A9"/>
    <w:rsid w:val="00781F20"/>
    <w:rsid w:val="007853C2"/>
    <w:rsid w:val="00785677"/>
    <w:rsid w:val="00786F16"/>
    <w:rsid w:val="00787FE1"/>
    <w:rsid w:val="00791BD7"/>
    <w:rsid w:val="007933F7"/>
    <w:rsid w:val="00793A61"/>
    <w:rsid w:val="00796374"/>
    <w:rsid w:val="00796E20"/>
    <w:rsid w:val="0079749A"/>
    <w:rsid w:val="00797C32"/>
    <w:rsid w:val="007A11E8"/>
    <w:rsid w:val="007A13B3"/>
    <w:rsid w:val="007A49E9"/>
    <w:rsid w:val="007A4B18"/>
    <w:rsid w:val="007A4CE2"/>
    <w:rsid w:val="007A79C9"/>
    <w:rsid w:val="007A7BC6"/>
    <w:rsid w:val="007B0914"/>
    <w:rsid w:val="007B1281"/>
    <w:rsid w:val="007B1374"/>
    <w:rsid w:val="007B3C10"/>
    <w:rsid w:val="007B4831"/>
    <w:rsid w:val="007B589F"/>
    <w:rsid w:val="007B6186"/>
    <w:rsid w:val="007B73BC"/>
    <w:rsid w:val="007C10F6"/>
    <w:rsid w:val="007C1DF7"/>
    <w:rsid w:val="007C20B9"/>
    <w:rsid w:val="007C527C"/>
    <w:rsid w:val="007C66B2"/>
    <w:rsid w:val="007C6924"/>
    <w:rsid w:val="007C6C1C"/>
    <w:rsid w:val="007C7301"/>
    <w:rsid w:val="007C7859"/>
    <w:rsid w:val="007D2BDE"/>
    <w:rsid w:val="007D2FB6"/>
    <w:rsid w:val="007D49EB"/>
    <w:rsid w:val="007D5FE3"/>
    <w:rsid w:val="007E0B6D"/>
    <w:rsid w:val="007E0DE2"/>
    <w:rsid w:val="007E1EB2"/>
    <w:rsid w:val="007E3B98"/>
    <w:rsid w:val="007E417A"/>
    <w:rsid w:val="007E4515"/>
    <w:rsid w:val="007E5370"/>
    <w:rsid w:val="007E5578"/>
    <w:rsid w:val="007F00C5"/>
    <w:rsid w:val="007F31B6"/>
    <w:rsid w:val="007F546C"/>
    <w:rsid w:val="007F5753"/>
    <w:rsid w:val="007F625F"/>
    <w:rsid w:val="007F665E"/>
    <w:rsid w:val="007F7A01"/>
    <w:rsid w:val="00800412"/>
    <w:rsid w:val="008025B8"/>
    <w:rsid w:val="0080587B"/>
    <w:rsid w:val="00806468"/>
    <w:rsid w:val="00807E43"/>
    <w:rsid w:val="008115C8"/>
    <w:rsid w:val="008155F0"/>
    <w:rsid w:val="0081606C"/>
    <w:rsid w:val="00816735"/>
    <w:rsid w:val="00816A14"/>
    <w:rsid w:val="00817707"/>
    <w:rsid w:val="00820141"/>
    <w:rsid w:val="00820E0C"/>
    <w:rsid w:val="00822844"/>
    <w:rsid w:val="0082366F"/>
    <w:rsid w:val="008320DA"/>
    <w:rsid w:val="00832611"/>
    <w:rsid w:val="008338A2"/>
    <w:rsid w:val="00833FCF"/>
    <w:rsid w:val="00837AF3"/>
    <w:rsid w:val="00837B04"/>
    <w:rsid w:val="00837C59"/>
    <w:rsid w:val="00841AA9"/>
    <w:rsid w:val="008469AD"/>
    <w:rsid w:val="00853EE4"/>
    <w:rsid w:val="00854532"/>
    <w:rsid w:val="00854623"/>
    <w:rsid w:val="00855535"/>
    <w:rsid w:val="00857C5A"/>
    <w:rsid w:val="0086255E"/>
    <w:rsid w:val="00862A8B"/>
    <w:rsid w:val="008633F0"/>
    <w:rsid w:val="008643A0"/>
    <w:rsid w:val="008651E8"/>
    <w:rsid w:val="00866E83"/>
    <w:rsid w:val="00866F9F"/>
    <w:rsid w:val="00867D9D"/>
    <w:rsid w:val="008701DA"/>
    <w:rsid w:val="00872E0A"/>
    <w:rsid w:val="0087417D"/>
    <w:rsid w:val="008742BD"/>
    <w:rsid w:val="00875285"/>
    <w:rsid w:val="008774F4"/>
    <w:rsid w:val="00881542"/>
    <w:rsid w:val="00882AE2"/>
    <w:rsid w:val="00882DE3"/>
    <w:rsid w:val="008844A6"/>
    <w:rsid w:val="00884B62"/>
    <w:rsid w:val="0088529C"/>
    <w:rsid w:val="008852AE"/>
    <w:rsid w:val="00885B81"/>
    <w:rsid w:val="00885F63"/>
    <w:rsid w:val="008867DF"/>
    <w:rsid w:val="00887903"/>
    <w:rsid w:val="0089270A"/>
    <w:rsid w:val="0089329F"/>
    <w:rsid w:val="008938D0"/>
    <w:rsid w:val="00893AF6"/>
    <w:rsid w:val="00894BC4"/>
    <w:rsid w:val="00895FCB"/>
    <w:rsid w:val="008A1221"/>
    <w:rsid w:val="008A1C1B"/>
    <w:rsid w:val="008A22D3"/>
    <w:rsid w:val="008A23F0"/>
    <w:rsid w:val="008A5B32"/>
    <w:rsid w:val="008A623E"/>
    <w:rsid w:val="008B2EE4"/>
    <w:rsid w:val="008B4D3D"/>
    <w:rsid w:val="008B53D7"/>
    <w:rsid w:val="008B57B8"/>
    <w:rsid w:val="008B57C7"/>
    <w:rsid w:val="008C0BA3"/>
    <w:rsid w:val="008C2F92"/>
    <w:rsid w:val="008C344C"/>
    <w:rsid w:val="008C3C81"/>
    <w:rsid w:val="008C6531"/>
    <w:rsid w:val="008D2846"/>
    <w:rsid w:val="008D37CF"/>
    <w:rsid w:val="008D4236"/>
    <w:rsid w:val="008D462F"/>
    <w:rsid w:val="008D47AB"/>
    <w:rsid w:val="008D66EE"/>
    <w:rsid w:val="008D6DCF"/>
    <w:rsid w:val="008D6F6D"/>
    <w:rsid w:val="008D7525"/>
    <w:rsid w:val="008E4376"/>
    <w:rsid w:val="008E50BB"/>
    <w:rsid w:val="008E7A0A"/>
    <w:rsid w:val="008E7B49"/>
    <w:rsid w:val="008F2591"/>
    <w:rsid w:val="008F2902"/>
    <w:rsid w:val="008F59F6"/>
    <w:rsid w:val="008F5FF8"/>
    <w:rsid w:val="008F779A"/>
    <w:rsid w:val="00900719"/>
    <w:rsid w:val="009017AC"/>
    <w:rsid w:val="009046EB"/>
    <w:rsid w:val="00904A1C"/>
    <w:rsid w:val="00905030"/>
    <w:rsid w:val="00906490"/>
    <w:rsid w:val="0091117A"/>
    <w:rsid w:val="009111B2"/>
    <w:rsid w:val="00911BBA"/>
    <w:rsid w:val="00911EDB"/>
    <w:rsid w:val="0091566A"/>
    <w:rsid w:val="00920B22"/>
    <w:rsid w:val="00921F22"/>
    <w:rsid w:val="00923A35"/>
    <w:rsid w:val="00924AE1"/>
    <w:rsid w:val="009269B1"/>
    <w:rsid w:val="0092724D"/>
    <w:rsid w:val="0093338F"/>
    <w:rsid w:val="00934524"/>
    <w:rsid w:val="00935391"/>
    <w:rsid w:val="0093610C"/>
    <w:rsid w:val="00937BD9"/>
    <w:rsid w:val="00937BDD"/>
    <w:rsid w:val="00940E6B"/>
    <w:rsid w:val="00941848"/>
    <w:rsid w:val="00941CEA"/>
    <w:rsid w:val="00942921"/>
    <w:rsid w:val="0094398E"/>
    <w:rsid w:val="009439A6"/>
    <w:rsid w:val="00943D7B"/>
    <w:rsid w:val="00945D24"/>
    <w:rsid w:val="00950E2C"/>
    <w:rsid w:val="00951864"/>
    <w:rsid w:val="00951D50"/>
    <w:rsid w:val="009525EB"/>
    <w:rsid w:val="00954874"/>
    <w:rsid w:val="00956936"/>
    <w:rsid w:val="00961400"/>
    <w:rsid w:val="0096229C"/>
    <w:rsid w:val="00963646"/>
    <w:rsid w:val="00963C22"/>
    <w:rsid w:val="00965755"/>
    <w:rsid w:val="0096632D"/>
    <w:rsid w:val="0096750F"/>
    <w:rsid w:val="0097003A"/>
    <w:rsid w:val="009705A2"/>
    <w:rsid w:val="00972313"/>
    <w:rsid w:val="00972A98"/>
    <w:rsid w:val="0097323C"/>
    <w:rsid w:val="00973828"/>
    <w:rsid w:val="0097441A"/>
    <w:rsid w:val="0097559F"/>
    <w:rsid w:val="009764FE"/>
    <w:rsid w:val="009853E1"/>
    <w:rsid w:val="00986E6B"/>
    <w:rsid w:val="00991374"/>
    <w:rsid w:val="00991769"/>
    <w:rsid w:val="00991882"/>
    <w:rsid w:val="00992617"/>
    <w:rsid w:val="00992AF4"/>
    <w:rsid w:val="0099307F"/>
    <w:rsid w:val="00994386"/>
    <w:rsid w:val="00994C66"/>
    <w:rsid w:val="00996F29"/>
    <w:rsid w:val="009A0024"/>
    <w:rsid w:val="009A0144"/>
    <w:rsid w:val="009A13D8"/>
    <w:rsid w:val="009A279E"/>
    <w:rsid w:val="009A4271"/>
    <w:rsid w:val="009A6A2B"/>
    <w:rsid w:val="009A6FA4"/>
    <w:rsid w:val="009A7FAD"/>
    <w:rsid w:val="009B067F"/>
    <w:rsid w:val="009B0A6F"/>
    <w:rsid w:val="009B0A94"/>
    <w:rsid w:val="009B47DB"/>
    <w:rsid w:val="009B59E9"/>
    <w:rsid w:val="009B70AA"/>
    <w:rsid w:val="009B7D9B"/>
    <w:rsid w:val="009C1040"/>
    <w:rsid w:val="009C1222"/>
    <w:rsid w:val="009C15BF"/>
    <w:rsid w:val="009C212D"/>
    <w:rsid w:val="009C5DD2"/>
    <w:rsid w:val="009C5E77"/>
    <w:rsid w:val="009C676A"/>
    <w:rsid w:val="009C7031"/>
    <w:rsid w:val="009C7A7E"/>
    <w:rsid w:val="009C7B70"/>
    <w:rsid w:val="009D02E8"/>
    <w:rsid w:val="009D0686"/>
    <w:rsid w:val="009D237D"/>
    <w:rsid w:val="009D2B6D"/>
    <w:rsid w:val="009D3A16"/>
    <w:rsid w:val="009D3F2E"/>
    <w:rsid w:val="009D51D0"/>
    <w:rsid w:val="009D70A4"/>
    <w:rsid w:val="009D7653"/>
    <w:rsid w:val="009E08D1"/>
    <w:rsid w:val="009E0C73"/>
    <w:rsid w:val="009E0EFF"/>
    <w:rsid w:val="009E1B95"/>
    <w:rsid w:val="009E2697"/>
    <w:rsid w:val="009E3F86"/>
    <w:rsid w:val="009E4504"/>
    <w:rsid w:val="009E496F"/>
    <w:rsid w:val="009E4B0D"/>
    <w:rsid w:val="009E6047"/>
    <w:rsid w:val="009E64EB"/>
    <w:rsid w:val="009E7F92"/>
    <w:rsid w:val="009F02A3"/>
    <w:rsid w:val="009F0DE9"/>
    <w:rsid w:val="009F2F27"/>
    <w:rsid w:val="009F34AA"/>
    <w:rsid w:val="009F3EA4"/>
    <w:rsid w:val="009F6BCB"/>
    <w:rsid w:val="009F7B78"/>
    <w:rsid w:val="00A0057A"/>
    <w:rsid w:val="00A025EA"/>
    <w:rsid w:val="00A04E24"/>
    <w:rsid w:val="00A07655"/>
    <w:rsid w:val="00A0776B"/>
    <w:rsid w:val="00A104DE"/>
    <w:rsid w:val="00A11421"/>
    <w:rsid w:val="00A122AF"/>
    <w:rsid w:val="00A1423B"/>
    <w:rsid w:val="00A14E9B"/>
    <w:rsid w:val="00A157B1"/>
    <w:rsid w:val="00A17A80"/>
    <w:rsid w:val="00A20040"/>
    <w:rsid w:val="00A22229"/>
    <w:rsid w:val="00A22861"/>
    <w:rsid w:val="00A23AE1"/>
    <w:rsid w:val="00A2464C"/>
    <w:rsid w:val="00A24A16"/>
    <w:rsid w:val="00A2521D"/>
    <w:rsid w:val="00A321E4"/>
    <w:rsid w:val="00A32B92"/>
    <w:rsid w:val="00A330BB"/>
    <w:rsid w:val="00A330E5"/>
    <w:rsid w:val="00A338DA"/>
    <w:rsid w:val="00A3559B"/>
    <w:rsid w:val="00A35F6C"/>
    <w:rsid w:val="00A37CFF"/>
    <w:rsid w:val="00A41117"/>
    <w:rsid w:val="00A412C3"/>
    <w:rsid w:val="00A419AB"/>
    <w:rsid w:val="00A424B8"/>
    <w:rsid w:val="00A44882"/>
    <w:rsid w:val="00A502AB"/>
    <w:rsid w:val="00A51A1C"/>
    <w:rsid w:val="00A51C08"/>
    <w:rsid w:val="00A5259B"/>
    <w:rsid w:val="00A53893"/>
    <w:rsid w:val="00A53BFE"/>
    <w:rsid w:val="00A54715"/>
    <w:rsid w:val="00A54760"/>
    <w:rsid w:val="00A60450"/>
    <w:rsid w:val="00A6061C"/>
    <w:rsid w:val="00A62D44"/>
    <w:rsid w:val="00A65013"/>
    <w:rsid w:val="00A6601B"/>
    <w:rsid w:val="00A67263"/>
    <w:rsid w:val="00A71067"/>
    <w:rsid w:val="00A7161C"/>
    <w:rsid w:val="00A73C75"/>
    <w:rsid w:val="00A7488F"/>
    <w:rsid w:val="00A76306"/>
    <w:rsid w:val="00A76A18"/>
    <w:rsid w:val="00A76A51"/>
    <w:rsid w:val="00A7748F"/>
    <w:rsid w:val="00A77AA3"/>
    <w:rsid w:val="00A82974"/>
    <w:rsid w:val="00A854EB"/>
    <w:rsid w:val="00A8645C"/>
    <w:rsid w:val="00A872E5"/>
    <w:rsid w:val="00A90C2E"/>
    <w:rsid w:val="00A91406"/>
    <w:rsid w:val="00A939D9"/>
    <w:rsid w:val="00A96220"/>
    <w:rsid w:val="00A96E65"/>
    <w:rsid w:val="00A97C72"/>
    <w:rsid w:val="00A97E5A"/>
    <w:rsid w:val="00AA04EE"/>
    <w:rsid w:val="00AA305F"/>
    <w:rsid w:val="00AA32B4"/>
    <w:rsid w:val="00AA472B"/>
    <w:rsid w:val="00AA4866"/>
    <w:rsid w:val="00AA4F78"/>
    <w:rsid w:val="00AA52E4"/>
    <w:rsid w:val="00AA63D4"/>
    <w:rsid w:val="00AB06E8"/>
    <w:rsid w:val="00AB1CD3"/>
    <w:rsid w:val="00AB352F"/>
    <w:rsid w:val="00AC065D"/>
    <w:rsid w:val="00AC0DA0"/>
    <w:rsid w:val="00AC1F5A"/>
    <w:rsid w:val="00AC274B"/>
    <w:rsid w:val="00AC3AAF"/>
    <w:rsid w:val="00AC4764"/>
    <w:rsid w:val="00AC4A47"/>
    <w:rsid w:val="00AC5B8B"/>
    <w:rsid w:val="00AC5F29"/>
    <w:rsid w:val="00AC6D36"/>
    <w:rsid w:val="00AD0CBA"/>
    <w:rsid w:val="00AD1127"/>
    <w:rsid w:val="00AD141A"/>
    <w:rsid w:val="00AD14D2"/>
    <w:rsid w:val="00AD26E2"/>
    <w:rsid w:val="00AD29AC"/>
    <w:rsid w:val="00AD5143"/>
    <w:rsid w:val="00AD784C"/>
    <w:rsid w:val="00AE126A"/>
    <w:rsid w:val="00AE3005"/>
    <w:rsid w:val="00AE3897"/>
    <w:rsid w:val="00AE3BD5"/>
    <w:rsid w:val="00AE59A0"/>
    <w:rsid w:val="00AE6083"/>
    <w:rsid w:val="00AE6A9B"/>
    <w:rsid w:val="00AE6B5F"/>
    <w:rsid w:val="00AE7616"/>
    <w:rsid w:val="00AF0C57"/>
    <w:rsid w:val="00AF1A62"/>
    <w:rsid w:val="00AF26F3"/>
    <w:rsid w:val="00AF29D6"/>
    <w:rsid w:val="00AF2AF0"/>
    <w:rsid w:val="00AF3C05"/>
    <w:rsid w:val="00AF59AA"/>
    <w:rsid w:val="00AF5F04"/>
    <w:rsid w:val="00AF6741"/>
    <w:rsid w:val="00AF69D2"/>
    <w:rsid w:val="00B00672"/>
    <w:rsid w:val="00B0165B"/>
    <w:rsid w:val="00B01B4D"/>
    <w:rsid w:val="00B06571"/>
    <w:rsid w:val="00B068BA"/>
    <w:rsid w:val="00B075A0"/>
    <w:rsid w:val="00B07922"/>
    <w:rsid w:val="00B1088C"/>
    <w:rsid w:val="00B11688"/>
    <w:rsid w:val="00B11752"/>
    <w:rsid w:val="00B11972"/>
    <w:rsid w:val="00B12CA1"/>
    <w:rsid w:val="00B1301A"/>
    <w:rsid w:val="00B13851"/>
    <w:rsid w:val="00B13B1C"/>
    <w:rsid w:val="00B14C3E"/>
    <w:rsid w:val="00B20560"/>
    <w:rsid w:val="00B21AA3"/>
    <w:rsid w:val="00B21F40"/>
    <w:rsid w:val="00B22291"/>
    <w:rsid w:val="00B23F9A"/>
    <w:rsid w:val="00B2417B"/>
    <w:rsid w:val="00B245D3"/>
    <w:rsid w:val="00B248A9"/>
    <w:rsid w:val="00B24E6F"/>
    <w:rsid w:val="00B26CB5"/>
    <w:rsid w:val="00B2752E"/>
    <w:rsid w:val="00B307CC"/>
    <w:rsid w:val="00B31F07"/>
    <w:rsid w:val="00B326B7"/>
    <w:rsid w:val="00B360B8"/>
    <w:rsid w:val="00B431E8"/>
    <w:rsid w:val="00B4391C"/>
    <w:rsid w:val="00B44490"/>
    <w:rsid w:val="00B45141"/>
    <w:rsid w:val="00B4611C"/>
    <w:rsid w:val="00B46733"/>
    <w:rsid w:val="00B50C21"/>
    <w:rsid w:val="00B5273A"/>
    <w:rsid w:val="00B53F04"/>
    <w:rsid w:val="00B57329"/>
    <w:rsid w:val="00B60E61"/>
    <w:rsid w:val="00B61F8D"/>
    <w:rsid w:val="00B62B50"/>
    <w:rsid w:val="00B635B7"/>
    <w:rsid w:val="00B63AE8"/>
    <w:rsid w:val="00B64D3A"/>
    <w:rsid w:val="00B65950"/>
    <w:rsid w:val="00B65BD8"/>
    <w:rsid w:val="00B66D83"/>
    <w:rsid w:val="00B672C0"/>
    <w:rsid w:val="00B73B14"/>
    <w:rsid w:val="00B73DB1"/>
    <w:rsid w:val="00B75646"/>
    <w:rsid w:val="00B761F0"/>
    <w:rsid w:val="00B83032"/>
    <w:rsid w:val="00B83CE0"/>
    <w:rsid w:val="00B86837"/>
    <w:rsid w:val="00B86DEB"/>
    <w:rsid w:val="00B903A5"/>
    <w:rsid w:val="00B90729"/>
    <w:rsid w:val="00B907DA"/>
    <w:rsid w:val="00B924C8"/>
    <w:rsid w:val="00B92A12"/>
    <w:rsid w:val="00B93063"/>
    <w:rsid w:val="00B950BC"/>
    <w:rsid w:val="00B9604B"/>
    <w:rsid w:val="00B96191"/>
    <w:rsid w:val="00B96B74"/>
    <w:rsid w:val="00B9714C"/>
    <w:rsid w:val="00B972C1"/>
    <w:rsid w:val="00B97EA0"/>
    <w:rsid w:val="00BA0D05"/>
    <w:rsid w:val="00BA16DD"/>
    <w:rsid w:val="00BA29AD"/>
    <w:rsid w:val="00BA3F8D"/>
    <w:rsid w:val="00BA5317"/>
    <w:rsid w:val="00BB162D"/>
    <w:rsid w:val="00BB4DDA"/>
    <w:rsid w:val="00BB5309"/>
    <w:rsid w:val="00BB5C64"/>
    <w:rsid w:val="00BB7A10"/>
    <w:rsid w:val="00BB7CB3"/>
    <w:rsid w:val="00BC0F72"/>
    <w:rsid w:val="00BC4BF5"/>
    <w:rsid w:val="00BC67DA"/>
    <w:rsid w:val="00BC7468"/>
    <w:rsid w:val="00BC7713"/>
    <w:rsid w:val="00BC7D4F"/>
    <w:rsid w:val="00BC7ED7"/>
    <w:rsid w:val="00BD0D1B"/>
    <w:rsid w:val="00BD1B23"/>
    <w:rsid w:val="00BD22A8"/>
    <w:rsid w:val="00BD25B0"/>
    <w:rsid w:val="00BD2850"/>
    <w:rsid w:val="00BD4CB0"/>
    <w:rsid w:val="00BD5C28"/>
    <w:rsid w:val="00BD6F8A"/>
    <w:rsid w:val="00BE0D2E"/>
    <w:rsid w:val="00BE20CF"/>
    <w:rsid w:val="00BE2103"/>
    <w:rsid w:val="00BE28D2"/>
    <w:rsid w:val="00BE2A63"/>
    <w:rsid w:val="00BE4A64"/>
    <w:rsid w:val="00BE5A2C"/>
    <w:rsid w:val="00BE64B8"/>
    <w:rsid w:val="00BE6633"/>
    <w:rsid w:val="00BE7BD6"/>
    <w:rsid w:val="00BF557D"/>
    <w:rsid w:val="00BF567C"/>
    <w:rsid w:val="00BF766D"/>
    <w:rsid w:val="00BF7F58"/>
    <w:rsid w:val="00C01381"/>
    <w:rsid w:val="00C01AB1"/>
    <w:rsid w:val="00C02AE5"/>
    <w:rsid w:val="00C02E54"/>
    <w:rsid w:val="00C0684D"/>
    <w:rsid w:val="00C06C29"/>
    <w:rsid w:val="00C079B8"/>
    <w:rsid w:val="00C10037"/>
    <w:rsid w:val="00C123EA"/>
    <w:rsid w:val="00C12A49"/>
    <w:rsid w:val="00C13064"/>
    <w:rsid w:val="00C133EE"/>
    <w:rsid w:val="00C13D34"/>
    <w:rsid w:val="00C14181"/>
    <w:rsid w:val="00C149D0"/>
    <w:rsid w:val="00C15536"/>
    <w:rsid w:val="00C16000"/>
    <w:rsid w:val="00C16EC3"/>
    <w:rsid w:val="00C17545"/>
    <w:rsid w:val="00C2008C"/>
    <w:rsid w:val="00C21AE7"/>
    <w:rsid w:val="00C243AE"/>
    <w:rsid w:val="00C26588"/>
    <w:rsid w:val="00C26850"/>
    <w:rsid w:val="00C27DE9"/>
    <w:rsid w:val="00C32FB3"/>
    <w:rsid w:val="00C33388"/>
    <w:rsid w:val="00C35484"/>
    <w:rsid w:val="00C35FE3"/>
    <w:rsid w:val="00C404CA"/>
    <w:rsid w:val="00C4173A"/>
    <w:rsid w:val="00C420A3"/>
    <w:rsid w:val="00C42343"/>
    <w:rsid w:val="00C42C42"/>
    <w:rsid w:val="00C42D0C"/>
    <w:rsid w:val="00C46C11"/>
    <w:rsid w:val="00C525F9"/>
    <w:rsid w:val="00C564CA"/>
    <w:rsid w:val="00C602FF"/>
    <w:rsid w:val="00C61174"/>
    <w:rsid w:val="00C6148F"/>
    <w:rsid w:val="00C616CA"/>
    <w:rsid w:val="00C618E9"/>
    <w:rsid w:val="00C6263D"/>
    <w:rsid w:val="00C62F7A"/>
    <w:rsid w:val="00C63B9C"/>
    <w:rsid w:val="00C6682F"/>
    <w:rsid w:val="00C66F7C"/>
    <w:rsid w:val="00C675A8"/>
    <w:rsid w:val="00C7118A"/>
    <w:rsid w:val="00C7275E"/>
    <w:rsid w:val="00C74C5D"/>
    <w:rsid w:val="00C75EF6"/>
    <w:rsid w:val="00C77168"/>
    <w:rsid w:val="00C83276"/>
    <w:rsid w:val="00C835E0"/>
    <w:rsid w:val="00C836BD"/>
    <w:rsid w:val="00C850DA"/>
    <w:rsid w:val="00C860E7"/>
    <w:rsid w:val="00C863C4"/>
    <w:rsid w:val="00C90986"/>
    <w:rsid w:val="00C920EA"/>
    <w:rsid w:val="00C93C3E"/>
    <w:rsid w:val="00C95AE9"/>
    <w:rsid w:val="00CA12E3"/>
    <w:rsid w:val="00CA58C6"/>
    <w:rsid w:val="00CA6611"/>
    <w:rsid w:val="00CA6AE6"/>
    <w:rsid w:val="00CA7546"/>
    <w:rsid w:val="00CA782F"/>
    <w:rsid w:val="00CA7BCF"/>
    <w:rsid w:val="00CB264D"/>
    <w:rsid w:val="00CB2975"/>
    <w:rsid w:val="00CB3285"/>
    <w:rsid w:val="00CB4508"/>
    <w:rsid w:val="00CB70A7"/>
    <w:rsid w:val="00CB7DAC"/>
    <w:rsid w:val="00CC0C72"/>
    <w:rsid w:val="00CC2BFD"/>
    <w:rsid w:val="00CC3829"/>
    <w:rsid w:val="00CC4AF3"/>
    <w:rsid w:val="00CC6731"/>
    <w:rsid w:val="00CD1207"/>
    <w:rsid w:val="00CD22EF"/>
    <w:rsid w:val="00CD2399"/>
    <w:rsid w:val="00CD322C"/>
    <w:rsid w:val="00CD3476"/>
    <w:rsid w:val="00CD414C"/>
    <w:rsid w:val="00CD64DF"/>
    <w:rsid w:val="00CD669A"/>
    <w:rsid w:val="00CD77F2"/>
    <w:rsid w:val="00CD7AB8"/>
    <w:rsid w:val="00CE2B78"/>
    <w:rsid w:val="00CE3E5D"/>
    <w:rsid w:val="00CE55BB"/>
    <w:rsid w:val="00CF1602"/>
    <w:rsid w:val="00CF2984"/>
    <w:rsid w:val="00CF2F50"/>
    <w:rsid w:val="00CF37EC"/>
    <w:rsid w:val="00CF4C7A"/>
    <w:rsid w:val="00CF4EA2"/>
    <w:rsid w:val="00CF6198"/>
    <w:rsid w:val="00CF7303"/>
    <w:rsid w:val="00D01F4D"/>
    <w:rsid w:val="00D02246"/>
    <w:rsid w:val="00D02919"/>
    <w:rsid w:val="00D02FF2"/>
    <w:rsid w:val="00D036DF"/>
    <w:rsid w:val="00D04C61"/>
    <w:rsid w:val="00D055AD"/>
    <w:rsid w:val="00D05B8D"/>
    <w:rsid w:val="00D06308"/>
    <w:rsid w:val="00D065A2"/>
    <w:rsid w:val="00D07F00"/>
    <w:rsid w:val="00D11237"/>
    <w:rsid w:val="00D162AB"/>
    <w:rsid w:val="00D17B72"/>
    <w:rsid w:val="00D20D79"/>
    <w:rsid w:val="00D21F27"/>
    <w:rsid w:val="00D251E3"/>
    <w:rsid w:val="00D25436"/>
    <w:rsid w:val="00D26A72"/>
    <w:rsid w:val="00D27170"/>
    <w:rsid w:val="00D27722"/>
    <w:rsid w:val="00D30CB3"/>
    <w:rsid w:val="00D31629"/>
    <w:rsid w:val="00D3185C"/>
    <w:rsid w:val="00D32B12"/>
    <w:rsid w:val="00D33064"/>
    <w:rsid w:val="00D3318E"/>
    <w:rsid w:val="00D33CC4"/>
    <w:rsid w:val="00D33E72"/>
    <w:rsid w:val="00D35484"/>
    <w:rsid w:val="00D35BD6"/>
    <w:rsid w:val="00D361B5"/>
    <w:rsid w:val="00D411A2"/>
    <w:rsid w:val="00D41BE0"/>
    <w:rsid w:val="00D41F92"/>
    <w:rsid w:val="00D42572"/>
    <w:rsid w:val="00D434F5"/>
    <w:rsid w:val="00D44A87"/>
    <w:rsid w:val="00D4606D"/>
    <w:rsid w:val="00D4784E"/>
    <w:rsid w:val="00D50215"/>
    <w:rsid w:val="00D508F0"/>
    <w:rsid w:val="00D50B9C"/>
    <w:rsid w:val="00D52D73"/>
    <w:rsid w:val="00D52E58"/>
    <w:rsid w:val="00D55628"/>
    <w:rsid w:val="00D56810"/>
    <w:rsid w:val="00D56B20"/>
    <w:rsid w:val="00D56BF1"/>
    <w:rsid w:val="00D60044"/>
    <w:rsid w:val="00D6009D"/>
    <w:rsid w:val="00D6498A"/>
    <w:rsid w:val="00D64C91"/>
    <w:rsid w:val="00D660B9"/>
    <w:rsid w:val="00D714CC"/>
    <w:rsid w:val="00D722A3"/>
    <w:rsid w:val="00D72DED"/>
    <w:rsid w:val="00D72DF6"/>
    <w:rsid w:val="00D73B01"/>
    <w:rsid w:val="00D75EA7"/>
    <w:rsid w:val="00D76BDD"/>
    <w:rsid w:val="00D77791"/>
    <w:rsid w:val="00D77C58"/>
    <w:rsid w:val="00D77F71"/>
    <w:rsid w:val="00D80816"/>
    <w:rsid w:val="00D8086B"/>
    <w:rsid w:val="00D812DE"/>
    <w:rsid w:val="00D81F21"/>
    <w:rsid w:val="00D83990"/>
    <w:rsid w:val="00D876DB"/>
    <w:rsid w:val="00D905BC"/>
    <w:rsid w:val="00D91788"/>
    <w:rsid w:val="00D9219F"/>
    <w:rsid w:val="00D93CB1"/>
    <w:rsid w:val="00D940C4"/>
    <w:rsid w:val="00D9437E"/>
    <w:rsid w:val="00D94D81"/>
    <w:rsid w:val="00D95470"/>
    <w:rsid w:val="00D957DA"/>
    <w:rsid w:val="00D9601A"/>
    <w:rsid w:val="00D962E2"/>
    <w:rsid w:val="00D97524"/>
    <w:rsid w:val="00D978AA"/>
    <w:rsid w:val="00DA2619"/>
    <w:rsid w:val="00DA28CF"/>
    <w:rsid w:val="00DA4239"/>
    <w:rsid w:val="00DA5167"/>
    <w:rsid w:val="00DA61A9"/>
    <w:rsid w:val="00DB0B61"/>
    <w:rsid w:val="00DB1393"/>
    <w:rsid w:val="00DB164F"/>
    <w:rsid w:val="00DB175B"/>
    <w:rsid w:val="00DB232B"/>
    <w:rsid w:val="00DB46E1"/>
    <w:rsid w:val="00DB52FB"/>
    <w:rsid w:val="00DB79EF"/>
    <w:rsid w:val="00DC090B"/>
    <w:rsid w:val="00DC1679"/>
    <w:rsid w:val="00DC22B0"/>
    <w:rsid w:val="00DC2CF1"/>
    <w:rsid w:val="00DC30B1"/>
    <w:rsid w:val="00DC4D69"/>
    <w:rsid w:val="00DC4FCF"/>
    <w:rsid w:val="00DC50E0"/>
    <w:rsid w:val="00DC6386"/>
    <w:rsid w:val="00DD1130"/>
    <w:rsid w:val="00DD164C"/>
    <w:rsid w:val="00DD1951"/>
    <w:rsid w:val="00DD1D62"/>
    <w:rsid w:val="00DD2560"/>
    <w:rsid w:val="00DD6130"/>
    <w:rsid w:val="00DD6456"/>
    <w:rsid w:val="00DD6628"/>
    <w:rsid w:val="00DD6945"/>
    <w:rsid w:val="00DD7D06"/>
    <w:rsid w:val="00DE26A5"/>
    <w:rsid w:val="00DE3250"/>
    <w:rsid w:val="00DE6028"/>
    <w:rsid w:val="00DE78A3"/>
    <w:rsid w:val="00DF1A71"/>
    <w:rsid w:val="00DF23C9"/>
    <w:rsid w:val="00DF294B"/>
    <w:rsid w:val="00DF2E9F"/>
    <w:rsid w:val="00DF5308"/>
    <w:rsid w:val="00DF68C7"/>
    <w:rsid w:val="00DF6F7E"/>
    <w:rsid w:val="00DF731A"/>
    <w:rsid w:val="00E006B1"/>
    <w:rsid w:val="00E006B5"/>
    <w:rsid w:val="00E00E45"/>
    <w:rsid w:val="00E01F58"/>
    <w:rsid w:val="00E02696"/>
    <w:rsid w:val="00E03E36"/>
    <w:rsid w:val="00E04D6E"/>
    <w:rsid w:val="00E05435"/>
    <w:rsid w:val="00E066A4"/>
    <w:rsid w:val="00E11332"/>
    <w:rsid w:val="00E11352"/>
    <w:rsid w:val="00E145AB"/>
    <w:rsid w:val="00E16332"/>
    <w:rsid w:val="00E16BD0"/>
    <w:rsid w:val="00E170DC"/>
    <w:rsid w:val="00E17145"/>
    <w:rsid w:val="00E22996"/>
    <w:rsid w:val="00E2516B"/>
    <w:rsid w:val="00E26818"/>
    <w:rsid w:val="00E270B0"/>
    <w:rsid w:val="00E2779C"/>
    <w:rsid w:val="00E27FFC"/>
    <w:rsid w:val="00E30B15"/>
    <w:rsid w:val="00E3160D"/>
    <w:rsid w:val="00E34A00"/>
    <w:rsid w:val="00E354EE"/>
    <w:rsid w:val="00E40181"/>
    <w:rsid w:val="00E40F9B"/>
    <w:rsid w:val="00E440BD"/>
    <w:rsid w:val="00E444E0"/>
    <w:rsid w:val="00E527E5"/>
    <w:rsid w:val="00E53BCB"/>
    <w:rsid w:val="00E55081"/>
    <w:rsid w:val="00E56A01"/>
    <w:rsid w:val="00E57C23"/>
    <w:rsid w:val="00E619DA"/>
    <w:rsid w:val="00E62255"/>
    <w:rsid w:val="00E629A1"/>
    <w:rsid w:val="00E66A8F"/>
    <w:rsid w:val="00E6794C"/>
    <w:rsid w:val="00E67AB5"/>
    <w:rsid w:val="00E71517"/>
    <w:rsid w:val="00E71591"/>
    <w:rsid w:val="00E75705"/>
    <w:rsid w:val="00E76B57"/>
    <w:rsid w:val="00E80092"/>
    <w:rsid w:val="00E803AE"/>
    <w:rsid w:val="00E80DE3"/>
    <w:rsid w:val="00E81777"/>
    <w:rsid w:val="00E81A06"/>
    <w:rsid w:val="00E8231F"/>
    <w:rsid w:val="00E82C55"/>
    <w:rsid w:val="00E84E35"/>
    <w:rsid w:val="00E90056"/>
    <w:rsid w:val="00E92AC3"/>
    <w:rsid w:val="00E944D5"/>
    <w:rsid w:val="00E950AD"/>
    <w:rsid w:val="00E95922"/>
    <w:rsid w:val="00E969FF"/>
    <w:rsid w:val="00E96DB8"/>
    <w:rsid w:val="00E97DB7"/>
    <w:rsid w:val="00EA17D8"/>
    <w:rsid w:val="00EA1D7D"/>
    <w:rsid w:val="00EA2B52"/>
    <w:rsid w:val="00EA50B2"/>
    <w:rsid w:val="00EA7475"/>
    <w:rsid w:val="00EA7F5E"/>
    <w:rsid w:val="00EB00E0"/>
    <w:rsid w:val="00EB03D8"/>
    <w:rsid w:val="00EB077F"/>
    <w:rsid w:val="00EB0BCE"/>
    <w:rsid w:val="00EB1388"/>
    <w:rsid w:val="00EB547E"/>
    <w:rsid w:val="00EB7A4B"/>
    <w:rsid w:val="00EC01F2"/>
    <w:rsid w:val="00EC02E9"/>
    <w:rsid w:val="00EC059F"/>
    <w:rsid w:val="00EC1B0C"/>
    <w:rsid w:val="00EC1F24"/>
    <w:rsid w:val="00EC22F6"/>
    <w:rsid w:val="00EC2D0B"/>
    <w:rsid w:val="00EC3503"/>
    <w:rsid w:val="00EC740E"/>
    <w:rsid w:val="00ED2B6F"/>
    <w:rsid w:val="00ED3745"/>
    <w:rsid w:val="00ED39DF"/>
    <w:rsid w:val="00ED5520"/>
    <w:rsid w:val="00ED5B9B"/>
    <w:rsid w:val="00ED6BAD"/>
    <w:rsid w:val="00ED7447"/>
    <w:rsid w:val="00EE1488"/>
    <w:rsid w:val="00EE1EC1"/>
    <w:rsid w:val="00EE3E24"/>
    <w:rsid w:val="00EE448D"/>
    <w:rsid w:val="00EE4D5D"/>
    <w:rsid w:val="00EE506C"/>
    <w:rsid w:val="00EE5131"/>
    <w:rsid w:val="00EE5EE7"/>
    <w:rsid w:val="00EE6CF5"/>
    <w:rsid w:val="00EF0F69"/>
    <w:rsid w:val="00EF109B"/>
    <w:rsid w:val="00EF111A"/>
    <w:rsid w:val="00EF19FB"/>
    <w:rsid w:val="00EF36AF"/>
    <w:rsid w:val="00EF3E51"/>
    <w:rsid w:val="00EF46B9"/>
    <w:rsid w:val="00EF60D1"/>
    <w:rsid w:val="00F0016D"/>
    <w:rsid w:val="00F0080F"/>
    <w:rsid w:val="00F00F9C"/>
    <w:rsid w:val="00F01E5F"/>
    <w:rsid w:val="00F02ABA"/>
    <w:rsid w:val="00F0437A"/>
    <w:rsid w:val="00F04ECC"/>
    <w:rsid w:val="00F058D9"/>
    <w:rsid w:val="00F05C95"/>
    <w:rsid w:val="00F10D6B"/>
    <w:rsid w:val="00F11037"/>
    <w:rsid w:val="00F1154D"/>
    <w:rsid w:val="00F12F5C"/>
    <w:rsid w:val="00F14348"/>
    <w:rsid w:val="00F14630"/>
    <w:rsid w:val="00F16138"/>
    <w:rsid w:val="00F16F1B"/>
    <w:rsid w:val="00F1719E"/>
    <w:rsid w:val="00F250A9"/>
    <w:rsid w:val="00F2597A"/>
    <w:rsid w:val="00F25A49"/>
    <w:rsid w:val="00F25FB5"/>
    <w:rsid w:val="00F260F7"/>
    <w:rsid w:val="00F2723B"/>
    <w:rsid w:val="00F30FF4"/>
    <w:rsid w:val="00F3122E"/>
    <w:rsid w:val="00F33000"/>
    <w:rsid w:val="00F331AD"/>
    <w:rsid w:val="00F3356C"/>
    <w:rsid w:val="00F35287"/>
    <w:rsid w:val="00F357A8"/>
    <w:rsid w:val="00F373BD"/>
    <w:rsid w:val="00F42906"/>
    <w:rsid w:val="00F42E55"/>
    <w:rsid w:val="00F43A37"/>
    <w:rsid w:val="00F43B69"/>
    <w:rsid w:val="00F43ED7"/>
    <w:rsid w:val="00F463A7"/>
    <w:rsid w:val="00F4641B"/>
    <w:rsid w:val="00F46629"/>
    <w:rsid w:val="00F46EB8"/>
    <w:rsid w:val="00F50CD1"/>
    <w:rsid w:val="00F511D1"/>
    <w:rsid w:val="00F511E4"/>
    <w:rsid w:val="00F52D09"/>
    <w:rsid w:val="00F52E08"/>
    <w:rsid w:val="00F53484"/>
    <w:rsid w:val="00F55B21"/>
    <w:rsid w:val="00F56EF6"/>
    <w:rsid w:val="00F60735"/>
    <w:rsid w:val="00F609F3"/>
    <w:rsid w:val="00F61A9F"/>
    <w:rsid w:val="00F6382A"/>
    <w:rsid w:val="00F64696"/>
    <w:rsid w:val="00F65957"/>
    <w:rsid w:val="00F65AA9"/>
    <w:rsid w:val="00F675F4"/>
    <w:rsid w:val="00F6768F"/>
    <w:rsid w:val="00F703E7"/>
    <w:rsid w:val="00F70FAD"/>
    <w:rsid w:val="00F71261"/>
    <w:rsid w:val="00F7253E"/>
    <w:rsid w:val="00F72C2C"/>
    <w:rsid w:val="00F76CAB"/>
    <w:rsid w:val="00F772C6"/>
    <w:rsid w:val="00F815B5"/>
    <w:rsid w:val="00F8489A"/>
    <w:rsid w:val="00F84DAD"/>
    <w:rsid w:val="00F85195"/>
    <w:rsid w:val="00F86DCF"/>
    <w:rsid w:val="00F8722A"/>
    <w:rsid w:val="00F87453"/>
    <w:rsid w:val="00F87FF1"/>
    <w:rsid w:val="00F90E1A"/>
    <w:rsid w:val="00F938BA"/>
    <w:rsid w:val="00F93F29"/>
    <w:rsid w:val="00F963B2"/>
    <w:rsid w:val="00FA0566"/>
    <w:rsid w:val="00FA2C46"/>
    <w:rsid w:val="00FA2F5F"/>
    <w:rsid w:val="00FA3525"/>
    <w:rsid w:val="00FA38AC"/>
    <w:rsid w:val="00FA39FB"/>
    <w:rsid w:val="00FA47CE"/>
    <w:rsid w:val="00FA47F4"/>
    <w:rsid w:val="00FA4D8D"/>
    <w:rsid w:val="00FA5028"/>
    <w:rsid w:val="00FA5A53"/>
    <w:rsid w:val="00FA6B67"/>
    <w:rsid w:val="00FB26E5"/>
    <w:rsid w:val="00FB2CB4"/>
    <w:rsid w:val="00FB33C7"/>
    <w:rsid w:val="00FB3CEE"/>
    <w:rsid w:val="00FB4393"/>
    <w:rsid w:val="00FB4769"/>
    <w:rsid w:val="00FB4C68"/>
    <w:rsid w:val="00FB4CDA"/>
    <w:rsid w:val="00FB5EC2"/>
    <w:rsid w:val="00FB7382"/>
    <w:rsid w:val="00FB75C4"/>
    <w:rsid w:val="00FC0F81"/>
    <w:rsid w:val="00FC25A5"/>
    <w:rsid w:val="00FC395C"/>
    <w:rsid w:val="00FC5A41"/>
    <w:rsid w:val="00FD0045"/>
    <w:rsid w:val="00FD143E"/>
    <w:rsid w:val="00FD30D8"/>
    <w:rsid w:val="00FD3766"/>
    <w:rsid w:val="00FD47C4"/>
    <w:rsid w:val="00FD4FC5"/>
    <w:rsid w:val="00FD72DA"/>
    <w:rsid w:val="00FE206E"/>
    <w:rsid w:val="00FE2686"/>
    <w:rsid w:val="00FE2DCF"/>
    <w:rsid w:val="00FE3FA7"/>
    <w:rsid w:val="00FE416B"/>
    <w:rsid w:val="00FE60B0"/>
    <w:rsid w:val="00FF1C1A"/>
    <w:rsid w:val="00FF20BC"/>
    <w:rsid w:val="00FF2FCE"/>
    <w:rsid w:val="00FF3FF2"/>
    <w:rsid w:val="00FF4F7D"/>
    <w:rsid w:val="00FF6B48"/>
    <w:rsid w:val="00FF6D9D"/>
    <w:rsid w:val="00FF7CC7"/>
    <w:rsid w:val="022C94FB"/>
    <w:rsid w:val="03E3BD28"/>
    <w:rsid w:val="04057DDB"/>
    <w:rsid w:val="06A56124"/>
    <w:rsid w:val="076E5297"/>
    <w:rsid w:val="114D050A"/>
    <w:rsid w:val="1410FB26"/>
    <w:rsid w:val="17C9A9C3"/>
    <w:rsid w:val="1F5B62E4"/>
    <w:rsid w:val="23E58862"/>
    <w:rsid w:val="24B51184"/>
    <w:rsid w:val="2E6F7874"/>
    <w:rsid w:val="3C18C1C9"/>
    <w:rsid w:val="44F7D7EA"/>
    <w:rsid w:val="4996C874"/>
    <w:rsid w:val="4B570BAC"/>
    <w:rsid w:val="4D3C0EB9"/>
    <w:rsid w:val="4F2B3D8C"/>
    <w:rsid w:val="538534DF"/>
    <w:rsid w:val="61C3E1F0"/>
    <w:rsid w:val="6983ADD7"/>
    <w:rsid w:val="6BD5AF3F"/>
    <w:rsid w:val="7220FAAF"/>
    <w:rsid w:val="75178E16"/>
    <w:rsid w:val="7923E1D4"/>
    <w:rsid w:val="79DDBB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09C32"/>
  <w15:docId w15:val="{7C8BD372-B09C-44C9-A20C-484753BC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2"/>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1"/>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11"/>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style>
  <w:style w:type="numbering" w:customStyle="1" w:styleId="ZZNumbersdigit">
    <w:name w:val="ZZ Numbers digit"/>
    <w:rsid w:val="009A4271"/>
    <w:pPr>
      <w:numPr>
        <w:numId w:val="15"/>
      </w:numPr>
    </w:pPr>
  </w:style>
  <w:style w:type="numbering" w:customStyle="1" w:styleId="ZZQuotebullets">
    <w:name w:val="ZZ Quote bullets"/>
    <w:basedOn w:val="ZZNumbersdigit"/>
    <w:rsid w:val="008E7B49"/>
    <w:pPr>
      <w:numPr>
        <w:numId w:val="5"/>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9"/>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9"/>
      </w:numPr>
    </w:pPr>
  </w:style>
  <w:style w:type="paragraph" w:customStyle="1" w:styleId="DJCSnumberlowerroman">
    <w:name w:val="DJCS number lower roman"/>
    <w:basedOn w:val="DJCSbody"/>
    <w:uiPriority w:val="3"/>
    <w:rsid w:val="00EB0BCE"/>
    <w:pPr>
      <w:numPr>
        <w:numId w:val="6"/>
      </w:numPr>
    </w:pPr>
  </w:style>
  <w:style w:type="paragraph" w:customStyle="1" w:styleId="DJCSnumberlowerromanindent">
    <w:name w:val="DJCS number lower roman indent"/>
    <w:basedOn w:val="DJCSbody"/>
    <w:uiPriority w:val="3"/>
    <w:rsid w:val="00EB0BCE"/>
    <w:pPr>
      <w:numPr>
        <w:ilvl w:val="1"/>
        <w:numId w:val="6"/>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14"/>
      </w:numPr>
    </w:pPr>
  </w:style>
  <w:style w:type="paragraph" w:customStyle="1" w:styleId="DJCSquotebullet1">
    <w:name w:val="DJCS quote bullet 1"/>
    <w:basedOn w:val="DJCSquote"/>
    <w:rsid w:val="00FD72DA"/>
    <w:pPr>
      <w:numPr>
        <w:numId w:val="5"/>
      </w:numPr>
      <w:ind w:left="681" w:hanging="284"/>
    </w:pPr>
  </w:style>
  <w:style w:type="paragraph" w:customStyle="1" w:styleId="DJCSquotebullet2">
    <w:name w:val="DJCS quote bullet 2"/>
    <w:basedOn w:val="DJCSquote"/>
    <w:rsid w:val="00FD72DA"/>
    <w:pPr>
      <w:numPr>
        <w:ilvl w:val="1"/>
        <w:numId w:val="5"/>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customStyle="1" w:styleId="UnresolvedMention1">
    <w:name w:val="Unresolved Mention1"/>
    <w:basedOn w:val="DefaultParagraphFont"/>
    <w:uiPriority w:val="99"/>
    <w:unhideWhenUsed/>
    <w:rsid w:val="00D94D81"/>
    <w:rPr>
      <w:color w:val="605E5C"/>
      <w:shd w:val="clear" w:color="auto" w:fill="E1DFDD"/>
    </w:rPr>
  </w:style>
  <w:style w:type="paragraph" w:styleId="ListParagraph">
    <w:name w:val="List Paragraph"/>
    <w:basedOn w:val="Normal"/>
    <w:uiPriority w:val="34"/>
    <w:qFormat/>
    <w:rsid w:val="007F7A01"/>
    <w:pPr>
      <w:ind w:left="720"/>
    </w:pPr>
    <w:rPr>
      <w:rFonts w:ascii="Calibri" w:eastAsiaTheme="minorHAnsi" w:hAnsi="Calibri" w:cs="Calibri"/>
      <w:sz w:val="22"/>
      <w:szCs w:val="22"/>
      <w:lang w:eastAsia="en-US"/>
    </w:rPr>
  </w:style>
  <w:style w:type="paragraph" w:styleId="Revision">
    <w:name w:val="Revision"/>
    <w:hidden/>
    <w:uiPriority w:val="71"/>
    <w:semiHidden/>
    <w:rsid w:val="00A76306"/>
  </w:style>
  <w:style w:type="character" w:styleId="FootnoteReference">
    <w:name w:val="footnote reference"/>
    <w:basedOn w:val="DefaultParagraphFont"/>
    <w:uiPriority w:val="8"/>
    <w:semiHidden/>
    <w:unhideWhenUsed/>
    <w:rsid w:val="009B7D9B"/>
    <w:rPr>
      <w:vertAlign w:val="superscript"/>
    </w:rPr>
  </w:style>
  <w:style w:type="character" w:customStyle="1" w:styleId="Mention1">
    <w:name w:val="Mention1"/>
    <w:basedOn w:val="DefaultParagraphFont"/>
    <w:uiPriority w:val="99"/>
    <w:unhideWhenUsed/>
    <w:rsid w:val="00BD1B23"/>
    <w:rPr>
      <w:color w:val="2B579A"/>
      <w:shd w:val="clear" w:color="auto" w:fill="E1DFDD"/>
    </w:rPr>
  </w:style>
  <w:style w:type="character" w:customStyle="1" w:styleId="DJCSbodyChar">
    <w:name w:val="DJCS body Char"/>
    <w:basedOn w:val="DefaultParagraphFont"/>
    <w:link w:val="DJCSbody"/>
    <w:rsid w:val="00CF37EC"/>
    <w:rPr>
      <w:rFonts w:ascii="Arial" w:eastAsia="Times" w:hAnsi="Arial"/>
      <w:sz w:val="22"/>
      <w:lang w:eastAsia="en-US"/>
    </w:rPr>
  </w:style>
  <w:style w:type="paragraph" w:customStyle="1" w:styleId="Heading30">
    <w:name w:val="Heading3"/>
    <w:basedOn w:val="DJCSbody"/>
    <w:link w:val="Heading3Char0"/>
    <w:qFormat/>
    <w:rsid w:val="00D83990"/>
    <w:rPr>
      <w:b/>
      <w:bCs/>
    </w:rPr>
  </w:style>
  <w:style w:type="character" w:customStyle="1" w:styleId="Heading3Char0">
    <w:name w:val="Heading3 Char"/>
    <w:basedOn w:val="Heading2Char"/>
    <w:link w:val="Heading30"/>
    <w:rsid w:val="00D83990"/>
    <w:rPr>
      <w:rFonts w:ascii="Arial" w:eastAsia="Times" w:hAnsi="Arial" w:cstheme="majorBidi"/>
      <w:b/>
      <w:bCs/>
      <w:color w:val="6E6C9D" w:themeColor="accent4"/>
      <w:sz w:val="22"/>
      <w:szCs w:val="28"/>
      <w:lang w:eastAsia="en-US"/>
    </w:rPr>
  </w:style>
  <w:style w:type="character" w:styleId="UnresolvedMention">
    <w:name w:val="Unresolved Mention"/>
    <w:basedOn w:val="DefaultParagraphFont"/>
    <w:uiPriority w:val="99"/>
    <w:rsid w:val="0096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review-make-recommendations-decriminalisation-sex-work"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licensing-and-registration/sex-work-service-provi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vic.gov.au/justice-system/fines-and-penalties/penalties-and-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21" ma:contentTypeDescription="Create a new document." ma:contentTypeScope="" ma:versionID="0b8f85f7d026bfbfde2176fa722d3ff0">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1a55a68182104f23d5d98ee992a4e3ab"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element ref="ns2:lcf76f155ced4ddcb4097134ff3c332f"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ead4eb-0eb4-4610-bfa0-55c802ff6274}" ma:internalName="TaxCatchAll" ma:showField="CatchAllData" ma:web="60b6a01b-9bff-4298-a3fd-070febc62cfa">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Datecreated xmlns="a0a21f9c-edc1-4b0f-a2f7-c6ac7f14bc31" xsi:nil="true"/>
    <Approvals xmlns="a0a21f9c-edc1-4b0f-a2f7-c6ac7f14bc31" xsi:nil="true"/>
    <lcf76f155ced4ddcb4097134ff3c332f xmlns="a0a21f9c-edc1-4b0f-a2f7-c6ac7f14bc31">
      <Terms xmlns="http://schemas.microsoft.com/office/infopath/2007/PartnerControls"/>
    </lcf76f155ced4ddcb4097134ff3c332f>
    <TaxCatchAll xmlns="60b6a01b-9bff-4298-a3fd-070febc62cfa" xsi:nil="true"/>
    <_dlc_DocId xmlns="60b6a01b-9bff-4298-a3fd-070febc62cfa">1A9EBA-1353897813-133019</_dlc_DocId>
    <_dlc_DocIdUrl xmlns="60b6a01b-9bff-4298-a3fd-070febc62cfa">
      <Url>https://vicgov.sharepoint.com/sites/msteams_1a9eba/_layouts/15/DocIdRedir.aspx?ID=1A9EBA-1353897813-133019</Url>
      <Description>1A9EBA-1353897813-133019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6B4B58-F433-483E-BA53-CE2087BF23F1}"/>
</file>

<file path=customXml/itemProps2.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3.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4.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5.xml><?xml version="1.0" encoding="utf-8"?>
<ds:datastoreItem xmlns:ds="http://schemas.openxmlformats.org/officeDocument/2006/customXml" ds:itemID="{76143D11-8E3B-471C-B166-03B1DE62CFE2}"/>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Policy options - Advertising amendments.docx</vt:lpstr>
    </vt:vector>
  </TitlesOfParts>
  <Company>Department of Justice and Regulation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creator>Zoe Moorman (DJCS)</dc:creator>
  <cp:lastModifiedBy>Christopher di Pasquale</cp:lastModifiedBy>
  <cp:revision>2</cp:revision>
  <cp:lastPrinted>2017-07-09T20:32:00Z</cp:lastPrinted>
  <dcterms:created xsi:type="dcterms:W3CDTF">2022-05-19T04:45:00Z</dcterms:created>
  <dcterms:modified xsi:type="dcterms:W3CDTF">2022-05-19T04:45:00Z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Language">
    <vt:lpwstr>English</vt:lpwstr>
  </property>
  <property fmtid="{D5CDD505-2E9C-101B-9397-08002B2CF9AE}" pid="4" name="SharedWithUsers">
    <vt:lpwstr>37;#Kathleen N Sutton (DJCS)</vt:lpwstr>
  </property>
  <property fmtid="{D5CDD505-2E9C-101B-9397-08002B2CF9AE}" pid="5" name="_dlc_DocIdItemGuid">
    <vt:lpwstr>82f520b2-24af-463a-8cde-8cd80c9353dd</vt:lpwstr>
  </property>
</Properties>
</file>