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6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13"/>
        <w:gridCol w:w="2953"/>
      </w:tblGrid>
      <w:tr w:rsidR="00727F5D" w:rsidRPr="00783E49" w14:paraId="443BB035" w14:textId="77777777" w:rsidTr="000E6567">
        <w:trPr>
          <w:trHeight w:val="1125"/>
        </w:trPr>
        <w:tc>
          <w:tcPr>
            <w:tcW w:w="7513" w:type="dxa"/>
            <w:tcBorders>
              <w:top w:val="nil"/>
              <w:left w:val="nil"/>
              <w:bottom w:val="nil"/>
              <w:right w:val="nil"/>
            </w:tcBorders>
            <w:hideMark/>
          </w:tcPr>
          <w:p w14:paraId="082BE286" w14:textId="77777777" w:rsidR="00727F5D" w:rsidRPr="00783E49" w:rsidRDefault="00727F5D" w:rsidP="00F724F1">
            <w:pPr>
              <w:spacing w:before="0" w:after="0"/>
              <w:ind w:right="-143"/>
              <w:textAlignment w:val="baseline"/>
              <w:rPr>
                <w:rFonts w:ascii="Times New Roman" w:hAnsi="Times New Roman"/>
                <w:b/>
                <w:bCs/>
                <w:sz w:val="24"/>
              </w:rPr>
            </w:pPr>
            <w:bookmarkStart w:id="0" w:name="_Hlk62639135"/>
            <w:r w:rsidRPr="00783E49">
              <w:rPr>
                <w:rFonts w:cs="Arial"/>
                <w:b/>
                <w:bCs/>
                <w:sz w:val="40"/>
                <w:szCs w:val="40"/>
              </w:rPr>
              <w:t xml:space="preserve">Notice </w:t>
            </w:r>
            <w:r w:rsidR="00F724F1">
              <w:rPr>
                <w:rFonts w:cs="Arial"/>
                <w:b/>
                <w:bCs/>
                <w:sz w:val="40"/>
                <w:szCs w:val="40"/>
              </w:rPr>
              <w:t xml:space="preserve">of </w:t>
            </w:r>
            <w:r>
              <w:rPr>
                <w:rFonts w:cs="Arial"/>
                <w:b/>
                <w:bCs/>
                <w:sz w:val="40"/>
                <w:szCs w:val="40"/>
              </w:rPr>
              <w:t xml:space="preserve">breach of duty to </w:t>
            </w:r>
            <w:r w:rsidR="008B5513">
              <w:rPr>
                <w:rFonts w:cs="Arial"/>
                <w:b/>
                <w:bCs/>
                <w:sz w:val="40"/>
                <w:szCs w:val="40"/>
              </w:rPr>
              <w:t xml:space="preserve">residential rental provider </w:t>
            </w:r>
            <w:r>
              <w:rPr>
                <w:rFonts w:cs="Arial"/>
                <w:b/>
                <w:bCs/>
                <w:sz w:val="40"/>
                <w:szCs w:val="40"/>
              </w:rPr>
              <w:t>of rented premises</w:t>
            </w:r>
            <w:r w:rsidRPr="00783E49">
              <w:rPr>
                <w:rFonts w:cs="Arial"/>
                <w:b/>
                <w:bCs/>
                <w:sz w:val="40"/>
                <w:szCs w:val="40"/>
              </w:rPr>
              <w:t>  </w:t>
            </w:r>
          </w:p>
        </w:tc>
        <w:tc>
          <w:tcPr>
            <w:tcW w:w="2953" w:type="dxa"/>
            <w:tcBorders>
              <w:top w:val="nil"/>
              <w:left w:val="nil"/>
              <w:bottom w:val="nil"/>
              <w:right w:val="nil"/>
            </w:tcBorders>
            <w:hideMark/>
          </w:tcPr>
          <w:p w14:paraId="169DF138" w14:textId="77777777" w:rsidR="00727F5D" w:rsidRPr="00783E49" w:rsidRDefault="00000000" w:rsidP="007369B9">
            <w:pPr>
              <w:spacing w:before="0" w:after="0"/>
              <w:ind w:right="-570"/>
              <w:textAlignment w:val="baseline"/>
              <w:rPr>
                <w:rFonts w:ascii="Times New Roman" w:hAnsi="Times New Roman"/>
                <w:b/>
                <w:bCs/>
                <w:sz w:val="24"/>
              </w:rPr>
            </w:pPr>
            <w:r>
              <w:rPr>
                <w:noProof/>
              </w:rPr>
              <w:pict w14:anchorId="769F61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47pt;height:40.5pt;visibility:visible">
                  <v:imagedata r:id="rId12" o:title=""/>
                </v:shape>
              </w:pict>
            </w:r>
            <w:r w:rsidR="00727F5D" w:rsidRPr="00783E49">
              <w:rPr>
                <w:rFonts w:cs="Arial"/>
                <w:b/>
                <w:bCs/>
                <w:sz w:val="40"/>
                <w:szCs w:val="40"/>
              </w:rPr>
              <w:t> </w:t>
            </w:r>
          </w:p>
        </w:tc>
      </w:tr>
    </w:tbl>
    <w:p w14:paraId="40E3CA4E" w14:textId="77777777" w:rsidR="00727F5D" w:rsidRPr="00762052" w:rsidRDefault="00727F5D" w:rsidP="003E26AE">
      <w:pPr>
        <w:pBdr>
          <w:bottom w:val="single" w:sz="4" w:space="1" w:color="auto"/>
        </w:pBdr>
        <w:spacing w:before="0" w:after="0"/>
        <w:ind w:left="1065" w:hanging="1065"/>
        <w:textAlignment w:val="baseline"/>
        <w:rPr>
          <w:rFonts w:cs="Arial"/>
          <w:szCs w:val="18"/>
        </w:rPr>
      </w:pPr>
      <w:r w:rsidRPr="00783E49">
        <w:rPr>
          <w:rFonts w:cs="Arial"/>
          <w:b/>
          <w:bCs/>
          <w:i/>
          <w:iCs/>
          <w:sz w:val="20"/>
          <w:szCs w:val="20"/>
          <w:lang w:val="en-US"/>
        </w:rPr>
        <w:t>Residential</w:t>
      </w:r>
      <w:r w:rsidRPr="00783E49">
        <w:rPr>
          <w:rFonts w:cs="Arial"/>
          <w:sz w:val="20"/>
          <w:szCs w:val="20"/>
          <w:lang w:val="en-US"/>
        </w:rPr>
        <w:t> </w:t>
      </w:r>
      <w:r w:rsidRPr="00783E49">
        <w:rPr>
          <w:rFonts w:cs="Arial"/>
          <w:b/>
          <w:bCs/>
          <w:i/>
          <w:iCs/>
          <w:sz w:val="20"/>
          <w:szCs w:val="20"/>
          <w:lang w:val="en-US"/>
        </w:rPr>
        <w:t>Tenancies Act 199</w:t>
      </w:r>
      <w:r w:rsidRPr="00F724F1">
        <w:rPr>
          <w:rFonts w:cs="Arial"/>
          <w:b/>
          <w:bCs/>
          <w:i/>
          <w:iCs/>
          <w:sz w:val="20"/>
          <w:szCs w:val="20"/>
          <w:lang w:val="en-US"/>
        </w:rPr>
        <w:t>7</w:t>
      </w:r>
      <w:r w:rsidRPr="00D77887">
        <w:rPr>
          <w:rFonts w:cs="Arial"/>
          <w:b/>
          <w:sz w:val="20"/>
          <w:szCs w:val="20"/>
          <w:lang w:val="en-US"/>
        </w:rPr>
        <w:t> </w:t>
      </w:r>
      <w:r w:rsidRPr="00E21119">
        <w:rPr>
          <w:rFonts w:cs="Arial"/>
          <w:bCs/>
          <w:sz w:val="20"/>
          <w:szCs w:val="20"/>
          <w:lang w:val="en-US"/>
        </w:rPr>
        <w:t>Section 208(1) and (2)</w:t>
      </w:r>
    </w:p>
    <w:bookmarkEnd w:id="0"/>
    <w:p w14:paraId="7DD4DF22" w14:textId="77777777" w:rsidR="004B08EE" w:rsidRPr="004B08EE" w:rsidRDefault="004B08EE" w:rsidP="00762052">
      <w:pPr>
        <w:spacing w:before="0" w:after="0"/>
        <w:textAlignment w:val="baseline"/>
        <w:rPr>
          <w:rFonts w:cs="Arial"/>
          <w:sz w:val="20"/>
          <w:szCs w:val="20"/>
        </w:rPr>
      </w:pPr>
      <w:r w:rsidRPr="004B08EE">
        <w:rPr>
          <w:rFonts w:cs="Arial"/>
          <w:sz w:val="20"/>
          <w:szCs w:val="20"/>
        </w:rPr>
        <w:t xml:space="preserve">The </w:t>
      </w:r>
      <w:r w:rsidR="008B5513">
        <w:rPr>
          <w:rFonts w:cs="Arial"/>
          <w:sz w:val="20"/>
          <w:szCs w:val="20"/>
        </w:rPr>
        <w:t xml:space="preserve">renter </w:t>
      </w:r>
      <w:r w:rsidRPr="004B08EE">
        <w:rPr>
          <w:rFonts w:cs="Arial"/>
          <w:sz w:val="20"/>
          <w:szCs w:val="20"/>
        </w:rPr>
        <w:t>m</w:t>
      </w:r>
      <w:r w:rsidR="00D917D7">
        <w:rPr>
          <w:rFonts w:cs="Arial"/>
          <w:sz w:val="20"/>
          <w:szCs w:val="20"/>
        </w:rPr>
        <w:t>ay</w:t>
      </w:r>
      <w:r w:rsidRPr="004B08EE">
        <w:rPr>
          <w:rFonts w:cs="Arial"/>
          <w:sz w:val="20"/>
          <w:szCs w:val="20"/>
        </w:rPr>
        <w:t xml:space="preserve"> use this form to let the </w:t>
      </w:r>
      <w:r w:rsidR="008B5513" w:rsidRPr="004B08EE">
        <w:rPr>
          <w:rFonts w:cs="Arial"/>
          <w:sz w:val="20"/>
          <w:szCs w:val="20"/>
        </w:rPr>
        <w:t xml:space="preserve">residential rental provider </w:t>
      </w:r>
      <w:r w:rsidR="00ED1E39">
        <w:rPr>
          <w:rFonts w:cs="Arial"/>
          <w:sz w:val="20"/>
          <w:szCs w:val="20"/>
        </w:rPr>
        <w:t>(rental provider</w:t>
      </w:r>
      <w:r w:rsidR="00D77887">
        <w:rPr>
          <w:rFonts w:cs="Arial"/>
          <w:sz w:val="20"/>
          <w:szCs w:val="20"/>
        </w:rPr>
        <w:t>, formerly known as landlord</w:t>
      </w:r>
      <w:r w:rsidR="00ED1E39">
        <w:rPr>
          <w:rFonts w:cs="Arial"/>
          <w:sz w:val="20"/>
          <w:szCs w:val="20"/>
        </w:rPr>
        <w:t xml:space="preserve">) </w:t>
      </w:r>
      <w:r w:rsidRPr="004B08EE">
        <w:rPr>
          <w:rFonts w:cs="Arial"/>
          <w:sz w:val="20"/>
          <w:szCs w:val="20"/>
        </w:rPr>
        <w:t xml:space="preserve">know that they have breached their duty as a </w:t>
      </w:r>
      <w:r w:rsidR="00ED1E39">
        <w:rPr>
          <w:rFonts w:cs="Arial"/>
          <w:sz w:val="20"/>
          <w:szCs w:val="20"/>
        </w:rPr>
        <w:t xml:space="preserve">rental provider. </w:t>
      </w:r>
      <w:r w:rsidRPr="004B08EE">
        <w:rPr>
          <w:rFonts w:cs="Arial"/>
          <w:sz w:val="20"/>
          <w:szCs w:val="20"/>
        </w:rPr>
        <w:t xml:space="preserve"> </w:t>
      </w:r>
    </w:p>
    <w:p w14:paraId="6A812285" w14:textId="77777777" w:rsidR="004B08EE" w:rsidRPr="004B08EE" w:rsidRDefault="004B08EE" w:rsidP="004B08EE">
      <w:pPr>
        <w:keepNext/>
        <w:tabs>
          <w:tab w:val="left" w:pos="4678"/>
        </w:tabs>
        <w:spacing w:before="360" w:after="20"/>
        <w:outlineLvl w:val="0"/>
        <w:rPr>
          <w:rFonts w:eastAsia="Times"/>
          <w:b/>
          <w:color w:val="0072CE"/>
          <w:sz w:val="28"/>
          <w:szCs w:val="20"/>
          <w:lang w:eastAsia="en-US"/>
        </w:rPr>
      </w:pPr>
      <w:r w:rsidRPr="004B08EE">
        <w:rPr>
          <w:rFonts w:eastAsia="Times"/>
          <w:b/>
          <w:color w:val="0072CE"/>
          <w:sz w:val="28"/>
          <w:szCs w:val="20"/>
          <w:lang w:eastAsia="en-US"/>
        </w:rPr>
        <w:t>Part A – Information for the ren</w:t>
      </w:r>
      <w:r w:rsidR="008B5513">
        <w:rPr>
          <w:rFonts w:eastAsia="Times"/>
          <w:b/>
          <w:color w:val="0072CE"/>
          <w:sz w:val="28"/>
          <w:szCs w:val="20"/>
          <w:lang w:eastAsia="en-US"/>
        </w:rPr>
        <w:t>tal provider</w:t>
      </w:r>
    </w:p>
    <w:p w14:paraId="77163C3A" w14:textId="77777777" w:rsidR="004B08EE" w:rsidRDefault="004B08EE" w:rsidP="00762052">
      <w:pPr>
        <w:spacing w:before="0" w:after="0"/>
        <w:textAlignment w:val="baseline"/>
        <w:rPr>
          <w:rFonts w:cs="Arial"/>
          <w:sz w:val="20"/>
          <w:szCs w:val="20"/>
        </w:rPr>
      </w:pPr>
      <w:r w:rsidRPr="004B08EE">
        <w:rPr>
          <w:rFonts w:cs="Arial"/>
          <w:sz w:val="20"/>
          <w:szCs w:val="20"/>
        </w:rPr>
        <w:t>This is a breach of duty</w:t>
      </w:r>
      <w:r w:rsidR="00F724F1">
        <w:rPr>
          <w:rFonts w:cs="Arial"/>
          <w:sz w:val="20"/>
          <w:szCs w:val="20"/>
        </w:rPr>
        <w:t xml:space="preserve"> notice</w:t>
      </w:r>
      <w:r w:rsidRPr="004B08EE">
        <w:rPr>
          <w:rFonts w:cs="Arial"/>
          <w:sz w:val="20"/>
          <w:szCs w:val="20"/>
        </w:rPr>
        <w:t xml:space="preserve">. </w:t>
      </w:r>
      <w:r>
        <w:rPr>
          <w:rFonts w:cs="Arial"/>
          <w:sz w:val="20"/>
          <w:szCs w:val="20"/>
        </w:rPr>
        <w:t xml:space="preserve">It tells you that the </w:t>
      </w:r>
      <w:r w:rsidR="008B5513">
        <w:rPr>
          <w:rFonts w:cs="Arial"/>
          <w:sz w:val="20"/>
          <w:szCs w:val="20"/>
        </w:rPr>
        <w:t xml:space="preserve">renter </w:t>
      </w:r>
      <w:r>
        <w:rPr>
          <w:rFonts w:cs="Arial"/>
          <w:sz w:val="20"/>
          <w:szCs w:val="20"/>
        </w:rPr>
        <w:t>believes you have breached your duty as a</w:t>
      </w:r>
      <w:r w:rsidR="008B5513">
        <w:rPr>
          <w:rFonts w:cs="Arial"/>
          <w:sz w:val="20"/>
          <w:szCs w:val="20"/>
        </w:rPr>
        <w:t xml:space="preserve"> rental provider</w:t>
      </w:r>
      <w:r>
        <w:rPr>
          <w:rFonts w:cs="Arial"/>
          <w:sz w:val="20"/>
          <w:szCs w:val="20"/>
        </w:rPr>
        <w:t xml:space="preserve">. You can find details of the breach at section </w:t>
      </w:r>
      <w:r w:rsidR="0094019B">
        <w:rPr>
          <w:rFonts w:cs="Arial"/>
          <w:sz w:val="20"/>
          <w:szCs w:val="20"/>
        </w:rPr>
        <w:t>4</w:t>
      </w:r>
      <w:r>
        <w:rPr>
          <w:rFonts w:cs="Arial"/>
          <w:sz w:val="20"/>
          <w:szCs w:val="20"/>
        </w:rPr>
        <w:t xml:space="preserve"> of </w:t>
      </w:r>
      <w:r w:rsidR="00F724F1">
        <w:rPr>
          <w:rFonts w:cs="Arial"/>
          <w:sz w:val="20"/>
          <w:szCs w:val="20"/>
        </w:rPr>
        <w:t>this notice</w:t>
      </w:r>
      <w:r>
        <w:rPr>
          <w:rFonts w:cs="Arial"/>
          <w:sz w:val="20"/>
          <w:szCs w:val="20"/>
        </w:rPr>
        <w:t xml:space="preserve">, along with the required remedies and compensation </w:t>
      </w:r>
      <w:r w:rsidR="00917F95">
        <w:rPr>
          <w:rFonts w:cs="Arial"/>
          <w:sz w:val="20"/>
          <w:szCs w:val="20"/>
        </w:rPr>
        <w:t xml:space="preserve">(if any) </w:t>
      </w:r>
      <w:r>
        <w:rPr>
          <w:rFonts w:cs="Arial"/>
          <w:sz w:val="20"/>
          <w:szCs w:val="20"/>
        </w:rPr>
        <w:t xml:space="preserve">required to be paid. </w:t>
      </w:r>
    </w:p>
    <w:p w14:paraId="2B117D33" w14:textId="77777777" w:rsidR="00741776" w:rsidRPr="00D77887" w:rsidRDefault="00741776" w:rsidP="004B08EE">
      <w:pPr>
        <w:keepNext/>
        <w:keepLines/>
        <w:tabs>
          <w:tab w:val="left" w:pos="4678"/>
        </w:tabs>
        <w:spacing w:after="0"/>
        <w:outlineLvl w:val="1"/>
        <w:rPr>
          <w:rFonts w:eastAsia="Yu Gothic Light"/>
          <w:b/>
          <w:color w:val="0072CE"/>
          <w:sz w:val="24"/>
          <w:szCs w:val="26"/>
          <w:lang w:eastAsia="en-US"/>
        </w:rPr>
      </w:pPr>
      <w:r>
        <w:rPr>
          <w:rFonts w:eastAsia="Yu Gothic Light"/>
          <w:b/>
          <w:color w:val="0072CE"/>
          <w:sz w:val="24"/>
          <w:szCs w:val="26"/>
          <w:lang w:eastAsia="en-US"/>
        </w:rPr>
        <w:t>Reasons that a brea</w:t>
      </w:r>
      <w:r w:rsidRPr="00D77887">
        <w:rPr>
          <w:rFonts w:eastAsia="Yu Gothic Light"/>
          <w:b/>
          <w:color w:val="0072CE"/>
          <w:sz w:val="24"/>
          <w:szCs w:val="26"/>
          <w:lang w:eastAsia="en-US"/>
        </w:rPr>
        <w:t xml:space="preserve">ch of duty </w:t>
      </w:r>
      <w:r w:rsidR="00F724F1" w:rsidRPr="00D77887">
        <w:rPr>
          <w:rFonts w:eastAsia="Yu Gothic Light"/>
          <w:b/>
          <w:color w:val="0072CE"/>
          <w:sz w:val="24"/>
          <w:szCs w:val="26"/>
          <w:lang w:eastAsia="en-US"/>
        </w:rPr>
        <w:t xml:space="preserve">notice </w:t>
      </w:r>
      <w:r w:rsidRPr="00D77887">
        <w:rPr>
          <w:rFonts w:eastAsia="Yu Gothic Light"/>
          <w:b/>
          <w:color w:val="0072CE"/>
          <w:sz w:val="24"/>
          <w:szCs w:val="26"/>
          <w:lang w:eastAsia="en-US"/>
        </w:rPr>
        <w:t>may be issued</w:t>
      </w:r>
    </w:p>
    <w:p w14:paraId="58FCD861" w14:textId="77777777" w:rsidR="008B5513" w:rsidRPr="00D77887" w:rsidRDefault="009121CD" w:rsidP="008B5513">
      <w:pPr>
        <w:pStyle w:val="ListParagraph"/>
        <w:numPr>
          <w:ilvl w:val="0"/>
          <w:numId w:val="18"/>
        </w:numPr>
        <w:spacing w:before="60" w:after="60" w:line="240" w:lineRule="exact"/>
        <w:contextualSpacing w:val="0"/>
        <w:rPr>
          <w:sz w:val="20"/>
          <w:szCs w:val="28"/>
        </w:rPr>
      </w:pPr>
      <w:r>
        <w:rPr>
          <w:sz w:val="20"/>
          <w:szCs w:val="28"/>
        </w:rPr>
        <w:t>O</w:t>
      </w:r>
      <w:r w:rsidR="00F724F1" w:rsidRPr="00D77887">
        <w:rPr>
          <w:sz w:val="20"/>
          <w:szCs w:val="28"/>
        </w:rPr>
        <w:t xml:space="preserve">n the day the renter will move in, </w:t>
      </w:r>
      <w:r w:rsidR="008B5513" w:rsidRPr="00D77887">
        <w:rPr>
          <w:sz w:val="20"/>
          <w:szCs w:val="28"/>
        </w:rPr>
        <w:t xml:space="preserve">the premises are not </w:t>
      </w:r>
      <w:r w:rsidR="00F724F1" w:rsidRPr="00D77887">
        <w:rPr>
          <w:sz w:val="20"/>
          <w:szCs w:val="28"/>
        </w:rPr>
        <w:t>vacant or reasonably clean</w:t>
      </w:r>
    </w:p>
    <w:p w14:paraId="7705ECAF" w14:textId="77777777" w:rsidR="008B5513" w:rsidRPr="00D77887" w:rsidRDefault="009121CD" w:rsidP="008B5513">
      <w:pPr>
        <w:pStyle w:val="ListParagraph"/>
        <w:numPr>
          <w:ilvl w:val="0"/>
          <w:numId w:val="18"/>
        </w:numPr>
        <w:spacing w:before="60" w:after="60" w:line="240" w:lineRule="exact"/>
        <w:contextualSpacing w:val="0"/>
        <w:rPr>
          <w:sz w:val="20"/>
          <w:szCs w:val="28"/>
        </w:rPr>
      </w:pPr>
      <w:r>
        <w:rPr>
          <w:sz w:val="20"/>
          <w:szCs w:val="28"/>
        </w:rPr>
        <w:t>T</w:t>
      </w:r>
      <w:r w:rsidR="008B5513" w:rsidRPr="00D77887">
        <w:rPr>
          <w:sz w:val="20"/>
          <w:szCs w:val="28"/>
        </w:rPr>
        <w:t>he premises do not comply with rental minimum standards</w:t>
      </w:r>
      <w:r w:rsidR="00F724F1" w:rsidRPr="00D77887">
        <w:rPr>
          <w:sz w:val="20"/>
          <w:szCs w:val="28"/>
        </w:rPr>
        <w:t xml:space="preserve"> by the day the renter moved in</w:t>
      </w:r>
    </w:p>
    <w:p w14:paraId="3955E18C" w14:textId="77777777" w:rsidR="008B5513" w:rsidRPr="00D77887" w:rsidRDefault="009121CD" w:rsidP="008B5513">
      <w:pPr>
        <w:pStyle w:val="ListParagraph"/>
        <w:numPr>
          <w:ilvl w:val="0"/>
          <w:numId w:val="18"/>
        </w:numPr>
        <w:spacing w:before="60" w:after="60" w:line="240" w:lineRule="exact"/>
        <w:contextualSpacing w:val="0"/>
        <w:rPr>
          <w:sz w:val="20"/>
          <w:szCs w:val="28"/>
        </w:rPr>
      </w:pPr>
      <w:r>
        <w:rPr>
          <w:sz w:val="20"/>
          <w:szCs w:val="28"/>
        </w:rPr>
        <w:t>T</w:t>
      </w:r>
      <w:r w:rsidR="00F724F1" w:rsidRPr="00D77887">
        <w:rPr>
          <w:sz w:val="20"/>
          <w:szCs w:val="28"/>
        </w:rPr>
        <w:t>he rental provider has not taken all reasonable steps to ensure the renter</w:t>
      </w:r>
      <w:r w:rsidR="008B5513" w:rsidRPr="00D77887">
        <w:rPr>
          <w:sz w:val="20"/>
          <w:szCs w:val="28"/>
        </w:rPr>
        <w:t xml:space="preserve"> </w:t>
      </w:r>
      <w:r w:rsidR="00F724F1" w:rsidRPr="00D77887">
        <w:rPr>
          <w:sz w:val="20"/>
          <w:szCs w:val="28"/>
        </w:rPr>
        <w:t>has</w:t>
      </w:r>
      <w:r w:rsidR="008B5513" w:rsidRPr="00D77887">
        <w:rPr>
          <w:sz w:val="20"/>
          <w:szCs w:val="28"/>
        </w:rPr>
        <w:t xml:space="preserve"> quiet enjoyment of the premises</w:t>
      </w:r>
    </w:p>
    <w:p w14:paraId="2EBA87F6" w14:textId="77777777" w:rsidR="008B5513" w:rsidRPr="00D77887" w:rsidRDefault="009121CD" w:rsidP="008B5513">
      <w:pPr>
        <w:pStyle w:val="ListParagraph"/>
        <w:numPr>
          <w:ilvl w:val="0"/>
          <w:numId w:val="18"/>
        </w:numPr>
        <w:spacing w:before="60" w:after="60" w:line="240" w:lineRule="exact"/>
        <w:contextualSpacing w:val="0"/>
        <w:rPr>
          <w:sz w:val="20"/>
          <w:szCs w:val="28"/>
        </w:rPr>
      </w:pPr>
      <w:r>
        <w:rPr>
          <w:sz w:val="20"/>
          <w:szCs w:val="28"/>
        </w:rPr>
        <w:t>T</w:t>
      </w:r>
      <w:r w:rsidR="008B5513" w:rsidRPr="00D77887">
        <w:rPr>
          <w:sz w:val="20"/>
          <w:szCs w:val="28"/>
        </w:rPr>
        <w:t>he premises have not been</w:t>
      </w:r>
      <w:r w:rsidR="00CF30EA" w:rsidRPr="00D77887">
        <w:rPr>
          <w:sz w:val="20"/>
          <w:szCs w:val="28"/>
        </w:rPr>
        <w:t xml:space="preserve"> provided and</w:t>
      </w:r>
      <w:r w:rsidR="008B5513" w:rsidRPr="00D77887">
        <w:rPr>
          <w:sz w:val="20"/>
          <w:szCs w:val="28"/>
        </w:rPr>
        <w:t xml:space="preserve"> maintained in good repair</w:t>
      </w:r>
    </w:p>
    <w:p w14:paraId="44FEA283" w14:textId="77777777" w:rsidR="00CF30EA" w:rsidRPr="00D77887" w:rsidRDefault="009121CD" w:rsidP="008B5513">
      <w:pPr>
        <w:pStyle w:val="ListParagraph"/>
        <w:numPr>
          <w:ilvl w:val="0"/>
          <w:numId w:val="18"/>
        </w:numPr>
        <w:spacing w:before="60" w:after="60" w:line="240" w:lineRule="exact"/>
        <w:contextualSpacing w:val="0"/>
        <w:rPr>
          <w:sz w:val="20"/>
          <w:szCs w:val="28"/>
        </w:rPr>
      </w:pPr>
      <w:r>
        <w:rPr>
          <w:sz w:val="20"/>
          <w:szCs w:val="28"/>
        </w:rPr>
        <w:t>T</w:t>
      </w:r>
      <w:r w:rsidR="00CF30EA" w:rsidRPr="00D77887">
        <w:rPr>
          <w:sz w:val="20"/>
          <w:szCs w:val="28"/>
        </w:rPr>
        <w:t xml:space="preserve">he rental provider has not taken reasonable steps to ensure that </w:t>
      </w:r>
      <w:r w:rsidR="00D77887">
        <w:rPr>
          <w:sz w:val="20"/>
          <w:szCs w:val="28"/>
        </w:rPr>
        <w:t>any</w:t>
      </w:r>
      <w:r w:rsidR="00D77887" w:rsidRPr="00D77887">
        <w:rPr>
          <w:sz w:val="20"/>
          <w:szCs w:val="28"/>
        </w:rPr>
        <w:t xml:space="preserve"> </w:t>
      </w:r>
      <w:r w:rsidR="00CF30EA" w:rsidRPr="00D77887">
        <w:rPr>
          <w:sz w:val="20"/>
          <w:szCs w:val="28"/>
        </w:rPr>
        <w:t>common areas</w:t>
      </w:r>
      <w:r w:rsidR="00F724F1" w:rsidRPr="00D77887">
        <w:rPr>
          <w:sz w:val="20"/>
          <w:szCs w:val="28"/>
        </w:rPr>
        <w:t xml:space="preserve"> </w:t>
      </w:r>
      <w:r w:rsidR="00D77887">
        <w:rPr>
          <w:sz w:val="20"/>
          <w:szCs w:val="28"/>
        </w:rPr>
        <w:t xml:space="preserve">relating to the premises that are </w:t>
      </w:r>
      <w:r w:rsidR="00F724F1" w:rsidRPr="00D77887">
        <w:rPr>
          <w:sz w:val="20"/>
          <w:szCs w:val="28"/>
        </w:rPr>
        <w:t>own</w:t>
      </w:r>
      <w:r w:rsidR="00D77887">
        <w:rPr>
          <w:sz w:val="20"/>
          <w:szCs w:val="28"/>
        </w:rPr>
        <w:t>ed</w:t>
      </w:r>
      <w:r w:rsidR="00F724F1" w:rsidRPr="00D77887">
        <w:rPr>
          <w:sz w:val="20"/>
          <w:szCs w:val="28"/>
        </w:rPr>
        <w:t xml:space="preserve"> or </w:t>
      </w:r>
      <w:r w:rsidR="00D77887" w:rsidRPr="00D77887">
        <w:rPr>
          <w:sz w:val="20"/>
          <w:szCs w:val="28"/>
        </w:rPr>
        <w:t>control</w:t>
      </w:r>
      <w:r w:rsidR="00D77887">
        <w:rPr>
          <w:sz w:val="20"/>
          <w:szCs w:val="28"/>
        </w:rPr>
        <w:t>led by the rental provider</w:t>
      </w:r>
      <w:r w:rsidR="00D77887" w:rsidRPr="00D77887">
        <w:rPr>
          <w:sz w:val="20"/>
          <w:szCs w:val="28"/>
        </w:rPr>
        <w:t xml:space="preserve"> </w:t>
      </w:r>
      <w:r w:rsidR="00CF30EA" w:rsidRPr="00D77887">
        <w:rPr>
          <w:sz w:val="20"/>
          <w:szCs w:val="28"/>
        </w:rPr>
        <w:t>are maintained in good repair.</w:t>
      </w:r>
    </w:p>
    <w:p w14:paraId="77AD53A1" w14:textId="77777777" w:rsidR="008B5513" w:rsidRPr="00D77887" w:rsidRDefault="009121CD" w:rsidP="008B5513">
      <w:pPr>
        <w:pStyle w:val="ListParagraph"/>
        <w:numPr>
          <w:ilvl w:val="0"/>
          <w:numId w:val="18"/>
        </w:numPr>
        <w:spacing w:before="60" w:after="60" w:line="240" w:lineRule="exact"/>
        <w:contextualSpacing w:val="0"/>
        <w:rPr>
          <w:sz w:val="20"/>
          <w:szCs w:val="28"/>
        </w:rPr>
      </w:pPr>
      <w:r>
        <w:rPr>
          <w:sz w:val="20"/>
          <w:szCs w:val="28"/>
        </w:rPr>
        <w:t>S</w:t>
      </w:r>
      <w:r w:rsidR="008B5513" w:rsidRPr="00D77887">
        <w:rPr>
          <w:sz w:val="20"/>
          <w:szCs w:val="28"/>
        </w:rPr>
        <w:t>afety-related repairs and maintenance</w:t>
      </w:r>
      <w:r w:rsidR="000E6567" w:rsidRPr="00D77887">
        <w:rPr>
          <w:sz w:val="20"/>
          <w:szCs w:val="28"/>
        </w:rPr>
        <w:t xml:space="preserve"> have</w:t>
      </w:r>
      <w:r w:rsidR="008B5513" w:rsidRPr="00D77887">
        <w:rPr>
          <w:sz w:val="20"/>
          <w:szCs w:val="28"/>
        </w:rPr>
        <w:t xml:space="preserve"> not </w:t>
      </w:r>
      <w:r w:rsidR="000E6567" w:rsidRPr="00D77887">
        <w:rPr>
          <w:sz w:val="20"/>
          <w:szCs w:val="28"/>
        </w:rPr>
        <w:t xml:space="preserve">been </w:t>
      </w:r>
      <w:r w:rsidR="008B5513" w:rsidRPr="00D77887">
        <w:rPr>
          <w:sz w:val="20"/>
          <w:szCs w:val="28"/>
        </w:rPr>
        <w:t>undertaken, and</w:t>
      </w:r>
      <w:r w:rsidR="000E6567" w:rsidRPr="00D77887">
        <w:rPr>
          <w:sz w:val="20"/>
          <w:szCs w:val="28"/>
        </w:rPr>
        <w:t>/or</w:t>
      </w:r>
      <w:r w:rsidR="008B5513" w:rsidRPr="00D77887">
        <w:rPr>
          <w:sz w:val="20"/>
          <w:szCs w:val="28"/>
        </w:rPr>
        <w:t xml:space="preserve"> </w:t>
      </w:r>
      <w:r w:rsidR="00CF30EA" w:rsidRPr="00D77887">
        <w:rPr>
          <w:sz w:val="20"/>
          <w:szCs w:val="28"/>
        </w:rPr>
        <w:t xml:space="preserve">have not been undertaken </w:t>
      </w:r>
      <w:r w:rsidR="008B5513" w:rsidRPr="00D77887">
        <w:rPr>
          <w:sz w:val="20"/>
          <w:szCs w:val="28"/>
        </w:rPr>
        <w:t>by a suitably qualified person</w:t>
      </w:r>
    </w:p>
    <w:p w14:paraId="4F6E31BC" w14:textId="77777777" w:rsidR="008B5513" w:rsidRPr="00D77887" w:rsidRDefault="009121CD" w:rsidP="008B5513">
      <w:pPr>
        <w:pStyle w:val="ListParagraph"/>
        <w:numPr>
          <w:ilvl w:val="0"/>
          <w:numId w:val="18"/>
        </w:numPr>
        <w:spacing w:before="60" w:after="60" w:line="240" w:lineRule="exact"/>
        <w:contextualSpacing w:val="0"/>
        <w:rPr>
          <w:sz w:val="20"/>
          <w:szCs w:val="28"/>
        </w:rPr>
      </w:pPr>
      <w:r>
        <w:rPr>
          <w:sz w:val="20"/>
          <w:szCs w:val="28"/>
        </w:rPr>
        <w:t>R</w:t>
      </w:r>
      <w:r w:rsidR="008B5513" w:rsidRPr="00D77887">
        <w:rPr>
          <w:sz w:val="20"/>
          <w:szCs w:val="28"/>
        </w:rPr>
        <w:t xml:space="preserve">ecords of gas and electrical safety checks </w:t>
      </w:r>
      <w:r w:rsidR="000E6567" w:rsidRPr="00D77887">
        <w:rPr>
          <w:sz w:val="20"/>
          <w:szCs w:val="28"/>
        </w:rPr>
        <w:t xml:space="preserve">have not been </w:t>
      </w:r>
      <w:r w:rsidR="008B5513" w:rsidRPr="00D77887">
        <w:rPr>
          <w:sz w:val="20"/>
          <w:szCs w:val="28"/>
        </w:rPr>
        <w:t>kept and</w:t>
      </w:r>
      <w:r w:rsidR="000E6567" w:rsidRPr="00D77887">
        <w:rPr>
          <w:sz w:val="20"/>
          <w:szCs w:val="28"/>
        </w:rPr>
        <w:t>/or</w:t>
      </w:r>
      <w:r w:rsidR="008B5513" w:rsidRPr="00D77887">
        <w:rPr>
          <w:sz w:val="20"/>
          <w:szCs w:val="28"/>
        </w:rPr>
        <w:t xml:space="preserve"> produced on request</w:t>
      </w:r>
    </w:p>
    <w:p w14:paraId="5176E904" w14:textId="77777777" w:rsidR="008B5513" w:rsidRPr="00D77887" w:rsidRDefault="009121CD" w:rsidP="008B5513">
      <w:pPr>
        <w:pStyle w:val="ListParagraph"/>
        <w:numPr>
          <w:ilvl w:val="0"/>
          <w:numId w:val="18"/>
        </w:numPr>
        <w:spacing w:before="60" w:after="60" w:line="240" w:lineRule="exact"/>
        <w:contextualSpacing w:val="0"/>
        <w:rPr>
          <w:sz w:val="20"/>
          <w:szCs w:val="28"/>
        </w:rPr>
      </w:pPr>
      <w:r>
        <w:rPr>
          <w:sz w:val="20"/>
          <w:szCs w:val="28"/>
        </w:rPr>
        <w:t>A</w:t>
      </w:r>
      <w:r w:rsidR="008B5513" w:rsidRPr="00D77887">
        <w:rPr>
          <w:sz w:val="20"/>
          <w:szCs w:val="28"/>
        </w:rPr>
        <w:t xml:space="preserve"> replacement appliance</w:t>
      </w:r>
      <w:r w:rsidR="00CF30EA" w:rsidRPr="00D77887">
        <w:rPr>
          <w:sz w:val="20"/>
          <w:szCs w:val="28"/>
        </w:rPr>
        <w:t xml:space="preserve">, fitting or fixture that uses or supplies water, electricity or gas </w:t>
      </w:r>
      <w:r w:rsidR="008B5513" w:rsidRPr="00D77887">
        <w:rPr>
          <w:sz w:val="20"/>
          <w:szCs w:val="28"/>
        </w:rPr>
        <w:t xml:space="preserve">does not meet the prescribed minimum </w:t>
      </w:r>
      <w:r w:rsidR="00CF30EA" w:rsidRPr="00D77887">
        <w:rPr>
          <w:sz w:val="20"/>
          <w:szCs w:val="28"/>
        </w:rPr>
        <w:t xml:space="preserve">efficiency </w:t>
      </w:r>
      <w:r w:rsidR="008B5513" w:rsidRPr="00D77887">
        <w:rPr>
          <w:sz w:val="20"/>
          <w:szCs w:val="28"/>
        </w:rPr>
        <w:t>rating</w:t>
      </w:r>
    </w:p>
    <w:p w14:paraId="59D6119F" w14:textId="77777777" w:rsidR="00CF30EA" w:rsidRPr="00D77887" w:rsidRDefault="009121CD" w:rsidP="008B5513">
      <w:pPr>
        <w:pStyle w:val="ListParagraph"/>
        <w:numPr>
          <w:ilvl w:val="0"/>
          <w:numId w:val="18"/>
        </w:numPr>
        <w:spacing w:before="60" w:after="60" w:line="240" w:lineRule="exact"/>
        <w:contextualSpacing w:val="0"/>
        <w:rPr>
          <w:sz w:val="20"/>
          <w:szCs w:val="28"/>
        </w:rPr>
      </w:pPr>
      <w:r>
        <w:rPr>
          <w:sz w:val="20"/>
          <w:szCs w:val="28"/>
        </w:rPr>
        <w:t>E</w:t>
      </w:r>
      <w:r w:rsidR="00CF30EA" w:rsidRPr="00D77887">
        <w:rPr>
          <w:sz w:val="20"/>
          <w:szCs w:val="28"/>
        </w:rPr>
        <w:t>xternal doors are not fitted with functioning deadlocks (where applicable)</w:t>
      </w:r>
    </w:p>
    <w:p w14:paraId="046EF26F" w14:textId="77777777" w:rsidR="008B5513" w:rsidRPr="00D77887" w:rsidRDefault="009121CD" w:rsidP="008B5513">
      <w:pPr>
        <w:pStyle w:val="ListParagraph"/>
        <w:numPr>
          <w:ilvl w:val="0"/>
          <w:numId w:val="18"/>
        </w:numPr>
        <w:spacing w:before="60" w:after="60" w:line="240" w:lineRule="exact"/>
        <w:contextualSpacing w:val="0"/>
        <w:rPr>
          <w:sz w:val="20"/>
          <w:szCs w:val="28"/>
        </w:rPr>
      </w:pPr>
      <w:r>
        <w:rPr>
          <w:sz w:val="20"/>
          <w:szCs w:val="28"/>
        </w:rPr>
        <w:t>W</w:t>
      </w:r>
      <w:r w:rsidR="00CF30EA" w:rsidRPr="00D77887">
        <w:rPr>
          <w:sz w:val="20"/>
          <w:szCs w:val="28"/>
        </w:rPr>
        <w:t xml:space="preserve">indow </w:t>
      </w:r>
      <w:r w:rsidR="008B5513" w:rsidRPr="00D77887">
        <w:rPr>
          <w:sz w:val="20"/>
          <w:szCs w:val="28"/>
        </w:rPr>
        <w:t>locks have not been provided</w:t>
      </w:r>
      <w:r w:rsidR="00F227ED" w:rsidRPr="00D77887">
        <w:rPr>
          <w:sz w:val="20"/>
          <w:szCs w:val="28"/>
        </w:rPr>
        <w:t xml:space="preserve"> </w:t>
      </w:r>
    </w:p>
    <w:p w14:paraId="2F572E7E" w14:textId="5B633F50" w:rsidR="008B5513" w:rsidRPr="00D77887" w:rsidRDefault="009121CD" w:rsidP="008B5513">
      <w:pPr>
        <w:pStyle w:val="ListParagraph"/>
        <w:numPr>
          <w:ilvl w:val="0"/>
          <w:numId w:val="18"/>
        </w:numPr>
        <w:spacing w:before="60" w:after="60" w:line="240" w:lineRule="exact"/>
        <w:contextualSpacing w:val="0"/>
        <w:rPr>
          <w:sz w:val="20"/>
          <w:szCs w:val="28"/>
        </w:rPr>
      </w:pPr>
      <w:r>
        <w:rPr>
          <w:sz w:val="20"/>
          <w:szCs w:val="28"/>
        </w:rPr>
        <w:t>T</w:t>
      </w:r>
      <w:r w:rsidR="003B7A85" w:rsidRPr="00D77887">
        <w:rPr>
          <w:sz w:val="20"/>
          <w:szCs w:val="28"/>
        </w:rPr>
        <w:t>he rental provider changed the locks and ha</w:t>
      </w:r>
      <w:r w:rsidR="00212F5F">
        <w:rPr>
          <w:sz w:val="20"/>
          <w:szCs w:val="28"/>
        </w:rPr>
        <w:t>s</w:t>
      </w:r>
      <w:r w:rsidR="003B7A85" w:rsidRPr="00D77887">
        <w:rPr>
          <w:sz w:val="20"/>
          <w:szCs w:val="28"/>
        </w:rPr>
        <w:t xml:space="preserve"> not provided the renter with a key</w:t>
      </w:r>
      <w:r>
        <w:rPr>
          <w:sz w:val="20"/>
          <w:szCs w:val="28"/>
        </w:rPr>
        <w:t>.</w:t>
      </w:r>
    </w:p>
    <w:p w14:paraId="3E9F6B05" w14:textId="77777777" w:rsidR="004B08EE" w:rsidRPr="004B08EE" w:rsidRDefault="004B08EE" w:rsidP="004B08EE">
      <w:pPr>
        <w:keepNext/>
        <w:keepLines/>
        <w:tabs>
          <w:tab w:val="left" w:pos="4678"/>
        </w:tabs>
        <w:spacing w:after="0"/>
        <w:outlineLvl w:val="1"/>
        <w:rPr>
          <w:rFonts w:eastAsia="Yu Gothic Light"/>
          <w:b/>
          <w:color w:val="0072CE"/>
          <w:sz w:val="24"/>
          <w:szCs w:val="26"/>
          <w:lang w:eastAsia="en-US"/>
        </w:rPr>
      </w:pPr>
      <w:r w:rsidRPr="00D77887">
        <w:rPr>
          <w:rFonts w:eastAsia="Yu Gothic Light"/>
          <w:b/>
          <w:color w:val="0072CE"/>
          <w:sz w:val="24"/>
          <w:szCs w:val="26"/>
          <w:lang w:eastAsia="en-US"/>
        </w:rPr>
        <w:t>Seeking advice</w:t>
      </w:r>
    </w:p>
    <w:p w14:paraId="04D97117" w14:textId="77777777" w:rsidR="004B08EE" w:rsidRPr="004B08EE" w:rsidRDefault="004B08EE" w:rsidP="00401E0C">
      <w:pPr>
        <w:tabs>
          <w:tab w:val="left" w:pos="340"/>
          <w:tab w:val="left" w:pos="851"/>
        </w:tabs>
        <w:spacing w:before="100" w:after="60"/>
        <w:rPr>
          <w:rFonts w:eastAsia="Times"/>
          <w:sz w:val="20"/>
          <w:szCs w:val="18"/>
          <w:lang w:val="en-US"/>
        </w:rPr>
      </w:pPr>
      <w:r w:rsidRPr="004B08EE">
        <w:rPr>
          <w:rFonts w:eastAsia="Times"/>
          <w:sz w:val="20"/>
          <w:szCs w:val="18"/>
          <w:lang w:val="en-US"/>
        </w:rPr>
        <w:t xml:space="preserve">If you </w:t>
      </w:r>
      <w:r w:rsidR="00401E0C">
        <w:rPr>
          <w:rFonts w:eastAsia="Times"/>
          <w:sz w:val="20"/>
          <w:szCs w:val="18"/>
          <w:lang w:val="en-US"/>
        </w:rPr>
        <w:t>disagree with the</w:t>
      </w:r>
      <w:r w:rsidR="00F724F1">
        <w:rPr>
          <w:rFonts w:eastAsia="Times"/>
          <w:sz w:val="20"/>
          <w:szCs w:val="18"/>
          <w:lang w:val="en-US"/>
        </w:rPr>
        <w:t xml:space="preserve"> specific</w:t>
      </w:r>
      <w:r w:rsidR="00401E0C">
        <w:rPr>
          <w:rFonts w:eastAsia="Times"/>
          <w:sz w:val="20"/>
          <w:szCs w:val="18"/>
          <w:lang w:val="en-US"/>
        </w:rPr>
        <w:t xml:space="preserve"> reasons listed in </w:t>
      </w:r>
      <w:r w:rsidR="00F724F1">
        <w:rPr>
          <w:rFonts w:eastAsia="Times"/>
          <w:sz w:val="20"/>
          <w:szCs w:val="18"/>
          <w:lang w:val="en-US"/>
        </w:rPr>
        <w:t xml:space="preserve">section 4 of this </w:t>
      </w:r>
      <w:r w:rsidR="00401E0C">
        <w:rPr>
          <w:rFonts w:eastAsia="Times"/>
          <w:sz w:val="20"/>
          <w:szCs w:val="18"/>
          <w:lang w:val="en-US"/>
        </w:rPr>
        <w:t xml:space="preserve">notice, you should </w:t>
      </w:r>
      <w:r w:rsidRPr="004B08EE">
        <w:rPr>
          <w:rFonts w:eastAsia="Times"/>
          <w:sz w:val="20"/>
          <w:szCs w:val="18"/>
          <w:lang w:val="en-US"/>
        </w:rPr>
        <w:t xml:space="preserve">seek advice immediately by contacting one of the community legal organisations listed on the Consumer Affairs Victoria website. For further information, visit the renting section of the Consumer Affairs website at </w:t>
      </w:r>
      <w:hyperlink r:id="rId13" w:history="1">
        <w:r w:rsidRPr="004B08EE">
          <w:rPr>
            <w:rFonts w:eastAsia="Times"/>
            <w:color w:val="0563C1"/>
            <w:sz w:val="20"/>
            <w:szCs w:val="18"/>
            <w:u w:val="single"/>
            <w:lang w:val="en-US"/>
          </w:rPr>
          <w:t>www.consumer.vic.gov.au/renting</w:t>
        </w:r>
      </w:hyperlink>
      <w:r w:rsidRPr="004B08EE">
        <w:rPr>
          <w:rFonts w:eastAsia="Times"/>
          <w:sz w:val="20"/>
          <w:szCs w:val="18"/>
          <w:lang w:val="en-US"/>
        </w:rPr>
        <w:t xml:space="preserve"> or call 1300 55 81 81.</w:t>
      </w:r>
    </w:p>
    <w:p w14:paraId="24D443C4" w14:textId="77777777" w:rsidR="004B08EE" w:rsidRDefault="004B08EE" w:rsidP="00762052">
      <w:pPr>
        <w:spacing w:before="0" w:after="0"/>
        <w:textAlignment w:val="baseline"/>
        <w:rPr>
          <w:rFonts w:cs="Arial"/>
          <w:b/>
          <w:bCs/>
          <w:sz w:val="20"/>
          <w:szCs w:val="20"/>
        </w:rPr>
      </w:pPr>
    </w:p>
    <w:p w14:paraId="7E3889D2" w14:textId="77777777" w:rsidR="000F3645" w:rsidRPr="000F3645" w:rsidRDefault="000F3645" w:rsidP="000F3645">
      <w:pPr>
        <w:keepNext/>
        <w:tabs>
          <w:tab w:val="left" w:pos="4678"/>
        </w:tabs>
        <w:spacing w:before="360" w:after="20"/>
        <w:outlineLvl w:val="0"/>
        <w:rPr>
          <w:rFonts w:eastAsia="Times"/>
          <w:b/>
          <w:color w:val="0072CE"/>
          <w:sz w:val="28"/>
          <w:szCs w:val="20"/>
          <w:lang w:eastAsia="en-US"/>
        </w:rPr>
      </w:pPr>
      <w:bookmarkStart w:id="1" w:name="_Hlk62639270"/>
      <w:r>
        <w:rPr>
          <w:rFonts w:eastAsia="Times"/>
          <w:b/>
          <w:color w:val="0072CE"/>
          <w:sz w:val="28"/>
          <w:szCs w:val="20"/>
          <w:lang w:eastAsia="en-US"/>
        </w:rPr>
        <w:br w:type="page"/>
      </w:r>
      <w:r w:rsidRPr="000F3645">
        <w:rPr>
          <w:rFonts w:eastAsia="Times"/>
          <w:b/>
          <w:color w:val="0072CE"/>
          <w:sz w:val="28"/>
          <w:szCs w:val="20"/>
          <w:lang w:eastAsia="en-US"/>
        </w:rPr>
        <w:lastRenderedPageBreak/>
        <w:t>Part B – Notice</w:t>
      </w:r>
    </w:p>
    <w:p w14:paraId="5A0C3267" w14:textId="77777777" w:rsidR="000F3645" w:rsidRDefault="000F3645" w:rsidP="000F3645">
      <w:pPr>
        <w:pStyle w:val="Question"/>
      </w:pPr>
      <w:r>
        <w:t>1</w:t>
      </w:r>
      <w:r>
        <w:tab/>
        <w:t>Address of rented premises</w:t>
      </w:r>
      <w:r w:rsidR="003B7A85">
        <w:t xml:space="preserve"> </w:t>
      </w:r>
    </w:p>
    <w:tbl>
      <w:tblPr>
        <w:tblW w:w="10484"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205"/>
        <w:gridCol w:w="998"/>
        <w:gridCol w:w="1281"/>
      </w:tblGrid>
      <w:tr w:rsidR="000F3645" w:rsidRPr="0011211D" w14:paraId="7E200227" w14:textId="77777777" w:rsidTr="00D77887">
        <w:trPr>
          <w:trHeight w:hRule="exact" w:val="817"/>
        </w:trPr>
        <w:tc>
          <w:tcPr>
            <w:tcW w:w="8205" w:type="dxa"/>
            <w:tcBorders>
              <w:top w:val="single" w:sz="4" w:space="0" w:color="auto"/>
              <w:left w:val="single" w:sz="4" w:space="0" w:color="auto"/>
              <w:bottom w:val="single" w:sz="4" w:space="0" w:color="auto"/>
              <w:right w:val="nil"/>
            </w:tcBorders>
            <w:noWrap/>
            <w:tcMar>
              <w:top w:w="0" w:type="dxa"/>
              <w:left w:w="0" w:type="dxa"/>
              <w:bottom w:w="0" w:type="dxa"/>
              <w:right w:w="0" w:type="dxa"/>
            </w:tcMar>
            <w:vAlign w:val="center"/>
          </w:tcPr>
          <w:p w14:paraId="20F66FAA" w14:textId="77777777" w:rsidR="000F3645" w:rsidRDefault="000F3645" w:rsidP="0011211D">
            <w:pPr>
              <w:pStyle w:val="Textfill"/>
            </w:pPr>
          </w:p>
        </w:tc>
        <w:tc>
          <w:tcPr>
            <w:tcW w:w="998" w:type="dxa"/>
            <w:tcBorders>
              <w:top w:val="single" w:sz="4" w:space="0" w:color="auto"/>
              <w:left w:val="nil"/>
              <w:bottom w:val="single" w:sz="4" w:space="0" w:color="auto"/>
              <w:right w:val="nil"/>
            </w:tcBorders>
            <w:tcMar>
              <w:top w:w="0" w:type="dxa"/>
              <w:left w:w="0" w:type="dxa"/>
              <w:bottom w:w="0" w:type="dxa"/>
              <w:right w:w="0" w:type="dxa"/>
            </w:tcMar>
            <w:vAlign w:val="center"/>
            <w:hideMark/>
          </w:tcPr>
          <w:p w14:paraId="292682DC" w14:textId="77777777" w:rsidR="000F3645" w:rsidRPr="0011211D" w:rsidRDefault="000F3645" w:rsidP="0011211D">
            <w:pPr>
              <w:pStyle w:val="Caption2"/>
              <w:rPr>
                <w:color w:val="000000"/>
                <w:lang w:eastAsia="en-US"/>
              </w:rPr>
            </w:pPr>
            <w:r w:rsidRPr="0011211D">
              <w:rPr>
                <w:color w:val="000000"/>
                <w:lang w:eastAsia="en-US"/>
              </w:rPr>
              <w:t>Postcode</w:t>
            </w:r>
          </w:p>
        </w:tc>
        <w:tc>
          <w:tcPr>
            <w:tcW w:w="1281"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14:paraId="4576EAF1" w14:textId="77777777" w:rsidR="000F3645" w:rsidRDefault="000F3645" w:rsidP="0011211D">
            <w:pPr>
              <w:pStyle w:val="Textfill"/>
            </w:pPr>
          </w:p>
        </w:tc>
      </w:tr>
    </w:tbl>
    <w:p w14:paraId="2CFF93DF" w14:textId="77777777" w:rsidR="000F3645" w:rsidRPr="000F3645" w:rsidRDefault="000F3645" w:rsidP="000F3645">
      <w:pPr>
        <w:pStyle w:val="spacer"/>
      </w:pPr>
    </w:p>
    <w:p w14:paraId="63D895AC" w14:textId="77777777" w:rsidR="000F3645" w:rsidRDefault="00000000" w:rsidP="000F3645">
      <w:pPr>
        <w:pStyle w:val="spacer"/>
      </w:pPr>
      <w:r>
        <w:pict w14:anchorId="2ACD2119">
          <v:line id="_x0000_s2056" alt="&quot;&quot;" style="position:absolute;z-index:2;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7xZHA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Wd2ZQMJbu4VAJKCA5LyhRLpAxs+1KUHINb&#10;KZL2IzB9e+mtXW3hTH3NsRe2NnX8hWZ6lr+YWE9P7sr5h4+OcDiDP8pQmRywZBDcGeQnS0JGC7ot&#10;H0Ka6RCkJMSSRkAi09M7HFU5oBRIzIMH/oJd8r+wFG6JbHGboXHqOI/BF2BQoRAaxIjs8CZGOf72&#10;lkM+Jd7pGMDqha6AECov1e80ggFoX1IRo7Pc2q5hOBNVgVRatumZ5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v7xZHA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06F2C227" w14:textId="77777777" w:rsidR="000F3645" w:rsidRDefault="000F3645" w:rsidP="000F3645">
      <w:pPr>
        <w:pStyle w:val="Question"/>
      </w:pPr>
      <w:r>
        <w:t>2</w:t>
      </w:r>
      <w:r>
        <w:tab/>
        <w:t>Renter details</w:t>
      </w:r>
    </w:p>
    <w:tbl>
      <w:tblPr>
        <w:tblW w:w="9915"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25"/>
        <w:gridCol w:w="7790"/>
      </w:tblGrid>
      <w:tr w:rsidR="000F3645" w:rsidRPr="0011211D" w14:paraId="7FA44C73" w14:textId="77777777" w:rsidTr="0011211D">
        <w:trPr>
          <w:trHeight w:hRule="exact" w:val="340"/>
        </w:trPr>
        <w:tc>
          <w:tcPr>
            <w:tcW w:w="2126" w:type="dxa"/>
            <w:tcBorders>
              <w:top w:val="nil"/>
              <w:left w:val="nil"/>
              <w:bottom w:val="nil"/>
              <w:right w:val="single" w:sz="4" w:space="0" w:color="auto"/>
            </w:tcBorders>
            <w:noWrap/>
            <w:tcMar>
              <w:top w:w="0" w:type="dxa"/>
              <w:left w:w="0" w:type="dxa"/>
              <w:bottom w:w="0" w:type="dxa"/>
              <w:right w:w="108" w:type="dxa"/>
            </w:tcMar>
            <w:vAlign w:val="center"/>
            <w:hideMark/>
          </w:tcPr>
          <w:p w14:paraId="2A0EFD67" w14:textId="77777777" w:rsidR="000F3645" w:rsidRPr="0011211D" w:rsidRDefault="000F3645" w:rsidP="0011211D">
            <w:pPr>
              <w:pStyle w:val="Caption2"/>
              <w:tabs>
                <w:tab w:val="left" w:pos="709"/>
              </w:tabs>
              <w:rPr>
                <w:color w:val="000000"/>
                <w:lang w:eastAsia="en-US"/>
              </w:rPr>
            </w:pPr>
            <w:r w:rsidRPr="0011211D">
              <w:rPr>
                <w:color w:val="000000"/>
                <w:lang w:eastAsia="en-US"/>
              </w:rPr>
              <w:t xml:space="preserve">Full name of </w:t>
            </w:r>
            <w:r w:rsidRPr="0011211D">
              <w:rPr>
                <w:rStyle w:val="Strong"/>
                <w:color w:val="000000"/>
                <w:lang w:eastAsia="en-US"/>
              </w:rPr>
              <w:t>renter 1</w:t>
            </w:r>
          </w:p>
        </w:tc>
        <w:tc>
          <w:tcPr>
            <w:tcW w:w="779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1C1C2AD7" w14:textId="77777777" w:rsidR="000F3645" w:rsidRDefault="000F3645" w:rsidP="0011211D">
            <w:pPr>
              <w:pStyle w:val="Textfill"/>
              <w:tabs>
                <w:tab w:val="left" w:pos="709"/>
              </w:tabs>
            </w:pPr>
          </w:p>
        </w:tc>
      </w:tr>
    </w:tbl>
    <w:p w14:paraId="5D15C984" w14:textId="77777777" w:rsidR="000F3645" w:rsidRPr="000F3645" w:rsidRDefault="000F3645" w:rsidP="000F3645">
      <w:pPr>
        <w:pStyle w:val="spacer"/>
        <w:tabs>
          <w:tab w:val="left" w:pos="709"/>
        </w:tabs>
      </w:pPr>
    </w:p>
    <w:tbl>
      <w:tblPr>
        <w:tblW w:w="991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5"/>
        <w:gridCol w:w="7790"/>
      </w:tblGrid>
      <w:tr w:rsidR="000F3645" w:rsidRPr="0011211D" w14:paraId="603BE826" w14:textId="77777777" w:rsidTr="0011211D">
        <w:trPr>
          <w:trHeight w:hRule="exact" w:val="340"/>
        </w:trPr>
        <w:tc>
          <w:tcPr>
            <w:tcW w:w="2126" w:type="dxa"/>
            <w:tcBorders>
              <w:top w:val="nil"/>
              <w:left w:val="nil"/>
              <w:bottom w:val="nil"/>
              <w:right w:val="single" w:sz="4" w:space="0" w:color="auto"/>
            </w:tcBorders>
            <w:noWrap/>
            <w:tcMar>
              <w:top w:w="0" w:type="dxa"/>
              <w:left w:w="0" w:type="dxa"/>
              <w:bottom w:w="0" w:type="dxa"/>
              <w:right w:w="108" w:type="dxa"/>
            </w:tcMar>
            <w:vAlign w:val="center"/>
            <w:hideMark/>
          </w:tcPr>
          <w:p w14:paraId="27E0C2F8" w14:textId="77777777" w:rsidR="000F3645" w:rsidRPr="0011211D" w:rsidRDefault="000F3645" w:rsidP="0011211D">
            <w:pPr>
              <w:pStyle w:val="Caption2"/>
              <w:tabs>
                <w:tab w:val="left" w:pos="709"/>
              </w:tabs>
              <w:rPr>
                <w:color w:val="000000"/>
                <w:lang w:eastAsia="en-US"/>
              </w:rPr>
            </w:pPr>
            <w:r w:rsidRPr="0011211D">
              <w:rPr>
                <w:color w:val="000000"/>
                <w:lang w:eastAsia="en-US"/>
              </w:rPr>
              <w:t xml:space="preserve">Full name of </w:t>
            </w:r>
            <w:r w:rsidRPr="0011211D">
              <w:rPr>
                <w:rStyle w:val="Strong"/>
                <w:color w:val="000000"/>
                <w:lang w:eastAsia="en-US"/>
              </w:rPr>
              <w:t>renter 2</w:t>
            </w:r>
          </w:p>
        </w:tc>
        <w:tc>
          <w:tcPr>
            <w:tcW w:w="779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74A45ACA" w14:textId="77777777" w:rsidR="000F3645" w:rsidRDefault="000F3645" w:rsidP="0011211D">
            <w:pPr>
              <w:pStyle w:val="Textfill"/>
              <w:tabs>
                <w:tab w:val="left" w:pos="709"/>
              </w:tabs>
            </w:pPr>
          </w:p>
        </w:tc>
      </w:tr>
    </w:tbl>
    <w:p w14:paraId="7545E1E1" w14:textId="77777777" w:rsidR="000F3645" w:rsidRPr="000F3645" w:rsidRDefault="000F3645" w:rsidP="000F3645">
      <w:pPr>
        <w:pStyle w:val="spacer"/>
        <w:tabs>
          <w:tab w:val="left" w:pos="709"/>
        </w:tabs>
      </w:pPr>
    </w:p>
    <w:tbl>
      <w:tblPr>
        <w:tblW w:w="991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5"/>
        <w:gridCol w:w="7790"/>
      </w:tblGrid>
      <w:tr w:rsidR="000F3645" w:rsidRPr="0011211D" w14:paraId="4D85CC59" w14:textId="77777777" w:rsidTr="0011211D">
        <w:trPr>
          <w:trHeight w:hRule="exact" w:val="340"/>
        </w:trPr>
        <w:tc>
          <w:tcPr>
            <w:tcW w:w="2126" w:type="dxa"/>
            <w:tcBorders>
              <w:top w:val="nil"/>
              <w:left w:val="nil"/>
              <w:bottom w:val="nil"/>
              <w:right w:val="single" w:sz="4" w:space="0" w:color="auto"/>
            </w:tcBorders>
            <w:noWrap/>
            <w:tcMar>
              <w:top w:w="0" w:type="dxa"/>
              <w:left w:w="0" w:type="dxa"/>
              <w:bottom w:w="0" w:type="dxa"/>
              <w:right w:w="108" w:type="dxa"/>
            </w:tcMar>
            <w:vAlign w:val="center"/>
            <w:hideMark/>
          </w:tcPr>
          <w:p w14:paraId="14F75A0B" w14:textId="77777777" w:rsidR="000F3645" w:rsidRPr="0011211D" w:rsidRDefault="000F3645" w:rsidP="0011211D">
            <w:pPr>
              <w:pStyle w:val="Caption2"/>
              <w:tabs>
                <w:tab w:val="left" w:pos="709"/>
              </w:tabs>
              <w:rPr>
                <w:color w:val="000000"/>
                <w:lang w:eastAsia="en-US"/>
              </w:rPr>
            </w:pPr>
            <w:r w:rsidRPr="0011211D">
              <w:rPr>
                <w:color w:val="000000"/>
                <w:lang w:eastAsia="en-US"/>
              </w:rPr>
              <w:t xml:space="preserve">Full name of </w:t>
            </w:r>
            <w:r w:rsidRPr="0011211D">
              <w:rPr>
                <w:rStyle w:val="Strong"/>
                <w:color w:val="000000"/>
                <w:lang w:eastAsia="en-US"/>
              </w:rPr>
              <w:t>renter 3</w:t>
            </w:r>
          </w:p>
        </w:tc>
        <w:tc>
          <w:tcPr>
            <w:tcW w:w="779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704621A6" w14:textId="77777777" w:rsidR="000F3645" w:rsidRDefault="000F3645" w:rsidP="0011211D">
            <w:pPr>
              <w:pStyle w:val="Textfill"/>
              <w:tabs>
                <w:tab w:val="left" w:pos="709"/>
              </w:tabs>
            </w:pPr>
          </w:p>
        </w:tc>
      </w:tr>
    </w:tbl>
    <w:p w14:paraId="20FD53AB" w14:textId="77777777" w:rsidR="000F3645" w:rsidRPr="000F3645" w:rsidRDefault="000F3645" w:rsidP="000F3645">
      <w:pPr>
        <w:pStyle w:val="spacer"/>
        <w:tabs>
          <w:tab w:val="left" w:pos="709"/>
        </w:tabs>
      </w:pPr>
    </w:p>
    <w:tbl>
      <w:tblPr>
        <w:tblW w:w="991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125"/>
        <w:gridCol w:w="7790"/>
      </w:tblGrid>
      <w:tr w:rsidR="000F3645" w:rsidRPr="0011211D" w14:paraId="00B56CBE" w14:textId="77777777" w:rsidTr="0011211D">
        <w:trPr>
          <w:trHeight w:hRule="exact" w:val="340"/>
        </w:trPr>
        <w:tc>
          <w:tcPr>
            <w:tcW w:w="2126" w:type="dxa"/>
            <w:tcBorders>
              <w:top w:val="nil"/>
              <w:left w:val="nil"/>
              <w:bottom w:val="nil"/>
              <w:right w:val="single" w:sz="4" w:space="0" w:color="auto"/>
            </w:tcBorders>
            <w:noWrap/>
            <w:tcMar>
              <w:top w:w="0" w:type="dxa"/>
              <w:left w:w="0" w:type="dxa"/>
              <w:bottom w:w="0" w:type="dxa"/>
              <w:right w:w="108" w:type="dxa"/>
            </w:tcMar>
            <w:vAlign w:val="center"/>
            <w:hideMark/>
          </w:tcPr>
          <w:p w14:paraId="317F78BA" w14:textId="77777777" w:rsidR="000F3645" w:rsidRPr="0011211D" w:rsidRDefault="000F3645" w:rsidP="0011211D">
            <w:pPr>
              <w:pStyle w:val="Caption2"/>
              <w:tabs>
                <w:tab w:val="left" w:pos="709"/>
              </w:tabs>
              <w:rPr>
                <w:color w:val="000000"/>
                <w:lang w:eastAsia="en-US"/>
              </w:rPr>
            </w:pPr>
            <w:r w:rsidRPr="0011211D">
              <w:rPr>
                <w:color w:val="000000"/>
                <w:lang w:eastAsia="en-US"/>
              </w:rPr>
              <w:t xml:space="preserve">Full name of </w:t>
            </w:r>
            <w:r w:rsidRPr="0011211D">
              <w:rPr>
                <w:rStyle w:val="Strong"/>
                <w:color w:val="000000"/>
                <w:lang w:eastAsia="en-US"/>
              </w:rPr>
              <w:t>renter 4</w:t>
            </w:r>
          </w:p>
        </w:tc>
        <w:tc>
          <w:tcPr>
            <w:tcW w:w="7796"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0247347E" w14:textId="77777777" w:rsidR="000F3645" w:rsidRDefault="000F3645" w:rsidP="0011211D">
            <w:pPr>
              <w:pStyle w:val="Textfill"/>
              <w:tabs>
                <w:tab w:val="left" w:pos="709"/>
              </w:tabs>
            </w:pPr>
          </w:p>
        </w:tc>
      </w:tr>
    </w:tbl>
    <w:p w14:paraId="4B195385" w14:textId="77777777" w:rsidR="000F3645" w:rsidRPr="000F3645" w:rsidRDefault="000F3645" w:rsidP="000F3645">
      <w:pPr>
        <w:pStyle w:val="ListParagraph"/>
        <w:ind w:left="198"/>
        <w:rPr>
          <w:sz w:val="20"/>
          <w:szCs w:val="22"/>
          <w:lang w:eastAsia="en-US"/>
        </w:rPr>
      </w:pPr>
      <w:r>
        <w:rPr>
          <w:b/>
          <w:bCs/>
        </w:rPr>
        <w:t>Note:</w:t>
      </w:r>
      <w:r>
        <w:t xml:space="preserve"> If there are more than four renters, include details on an extra page.</w:t>
      </w:r>
    </w:p>
    <w:p w14:paraId="25A60362" w14:textId="77777777" w:rsidR="000F3645" w:rsidRDefault="00000000" w:rsidP="000F3645">
      <w:pPr>
        <w:pStyle w:val="spacer"/>
      </w:pPr>
      <w:r>
        <w:pict w14:anchorId="1A7B90D4">
          <v:line id="Straight Connector 2" o:spid="_x0000_s2055" alt="&quot;&quot;" style="position:absolute;z-index:1;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L1BgLEDBQAAphkAAB8AAAAAAAAA&#10;AAAAAAAAIAIAAGNsaXBib2FyZC9kcmF3aW5ncy9kcmF3aW5nMS54bWxQSwECLQAUAAYACAAAACEA&#10;4MxjPAgHAAANIAAAGgAAAAAAAAAAAAAAAABgBwAAY2xpcGJvYXJkL3RoZW1lL3RoZW1lMS54bWxQ&#10;SwECLQAUAAYACAAAACEAnGZGQbsAAAAkAQAAKgAAAAAAAAAAAAAAAACgDgAAY2xpcGJvYXJkL2Ry&#10;YXdpbmdzL19yZWxzL2RyYXdpbmcxLnhtbC5yZWxzUEsFBgAAAAAFAAUAZwEAAKMPAAAAAA==&#10;" strokeweight="1pt"/>
        </w:pict>
      </w:r>
    </w:p>
    <w:p w14:paraId="6CDC86D0" w14:textId="77777777" w:rsidR="000F3645" w:rsidRDefault="000F3645" w:rsidP="000F3645">
      <w:pPr>
        <w:pStyle w:val="Question"/>
      </w:pPr>
      <w:r w:rsidRPr="00C12AA7">
        <w:t>3</w:t>
      </w:r>
      <w:r>
        <w:tab/>
        <w:t>Rental provider</w:t>
      </w:r>
      <w:r>
        <w:rPr>
          <w:color w:val="FF0000"/>
        </w:rPr>
        <w:t xml:space="preserve"> </w:t>
      </w:r>
      <w:r>
        <w:t>details</w:t>
      </w:r>
    </w:p>
    <w:p w14:paraId="632CCCF3" w14:textId="77777777" w:rsidR="000F3645" w:rsidRPr="00124556" w:rsidRDefault="000F3645" w:rsidP="003D3C72">
      <w:pPr>
        <w:pStyle w:val="ListParagraph"/>
        <w:ind w:hanging="294"/>
        <w:rPr>
          <w:sz w:val="20"/>
          <w:szCs w:val="20"/>
          <w:lang w:eastAsia="en-US"/>
        </w:rPr>
      </w:pPr>
      <w:r w:rsidRPr="00124556">
        <w:rPr>
          <w:sz w:val="20"/>
          <w:szCs w:val="20"/>
        </w:rPr>
        <w:t xml:space="preserve">Full name of rental provider </w:t>
      </w:r>
      <w:r w:rsidRPr="00124556">
        <w:rPr>
          <w:bCs/>
          <w:sz w:val="20"/>
          <w:szCs w:val="20"/>
        </w:rPr>
        <w:t>(this cannot be an agent’s name)</w:t>
      </w:r>
    </w:p>
    <w:tbl>
      <w:tblPr>
        <w:tblW w:w="10425"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425"/>
      </w:tblGrid>
      <w:tr w:rsidR="000F3645" w:rsidRPr="0011211D" w14:paraId="75048075" w14:textId="77777777" w:rsidTr="0011211D">
        <w:trPr>
          <w:trHeight w:val="340"/>
        </w:trPr>
        <w:tc>
          <w:tcPr>
            <w:tcW w:w="10428"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48BF7BFD" w14:textId="77777777" w:rsidR="000F3645" w:rsidRDefault="000F3645" w:rsidP="0011211D">
            <w:pPr>
              <w:pStyle w:val="Textfill"/>
            </w:pPr>
          </w:p>
        </w:tc>
      </w:tr>
    </w:tbl>
    <w:p w14:paraId="48C109C1" w14:textId="77777777" w:rsidR="000F3645" w:rsidRPr="00124556" w:rsidRDefault="000F3645" w:rsidP="003D3C72">
      <w:pPr>
        <w:pStyle w:val="ListParagraph"/>
        <w:ind w:hanging="294"/>
        <w:rPr>
          <w:sz w:val="20"/>
          <w:szCs w:val="20"/>
          <w:lang w:eastAsia="en-US"/>
        </w:rPr>
      </w:pPr>
      <w:r w:rsidRPr="00124556">
        <w:rPr>
          <w:sz w:val="20"/>
          <w:szCs w:val="20"/>
        </w:rPr>
        <w:t>Rental provider address for serving documents (this may be an agent’s address)</w:t>
      </w:r>
    </w:p>
    <w:tbl>
      <w:tblPr>
        <w:tblW w:w="10440"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170"/>
        <w:gridCol w:w="994"/>
        <w:gridCol w:w="1276"/>
      </w:tblGrid>
      <w:tr w:rsidR="000F3645" w:rsidRPr="0011211D" w14:paraId="79A554D5" w14:textId="77777777" w:rsidTr="0011211D">
        <w:trPr>
          <w:trHeight w:hRule="exact" w:val="340"/>
        </w:trPr>
        <w:tc>
          <w:tcPr>
            <w:tcW w:w="8165" w:type="dxa"/>
            <w:tcBorders>
              <w:top w:val="single" w:sz="4" w:space="0" w:color="auto"/>
              <w:left w:val="single" w:sz="4" w:space="0" w:color="auto"/>
              <w:bottom w:val="single" w:sz="4" w:space="0" w:color="auto"/>
              <w:right w:val="nil"/>
            </w:tcBorders>
            <w:noWrap/>
            <w:tcMar>
              <w:top w:w="0" w:type="dxa"/>
              <w:left w:w="0" w:type="dxa"/>
              <w:bottom w:w="0" w:type="dxa"/>
              <w:right w:w="0" w:type="dxa"/>
            </w:tcMar>
            <w:vAlign w:val="center"/>
          </w:tcPr>
          <w:p w14:paraId="30A017B1" w14:textId="77777777" w:rsidR="000F3645" w:rsidRDefault="000F3645" w:rsidP="0011211D">
            <w:pPr>
              <w:pStyle w:val="Textfill"/>
            </w:pPr>
          </w:p>
        </w:tc>
        <w:tc>
          <w:tcPr>
            <w:tcW w:w="993" w:type="dxa"/>
            <w:tcBorders>
              <w:top w:val="single" w:sz="4" w:space="0" w:color="auto"/>
              <w:left w:val="nil"/>
              <w:bottom w:val="single" w:sz="4" w:space="0" w:color="auto"/>
              <w:right w:val="nil"/>
            </w:tcBorders>
            <w:tcMar>
              <w:top w:w="0" w:type="dxa"/>
              <w:left w:w="0" w:type="dxa"/>
              <w:bottom w:w="0" w:type="dxa"/>
              <w:right w:w="0" w:type="dxa"/>
            </w:tcMar>
            <w:vAlign w:val="center"/>
            <w:hideMark/>
          </w:tcPr>
          <w:p w14:paraId="08B9AE55" w14:textId="77777777" w:rsidR="000F3645" w:rsidRPr="0011211D" w:rsidRDefault="000F3645" w:rsidP="0011211D">
            <w:pPr>
              <w:pStyle w:val="Caption2"/>
              <w:rPr>
                <w:color w:val="000000"/>
                <w:lang w:eastAsia="en-US"/>
              </w:rPr>
            </w:pPr>
            <w:r w:rsidRPr="0011211D">
              <w:rPr>
                <w:color w:val="000000"/>
                <w:lang w:eastAsia="en-US"/>
              </w:rPr>
              <w:t>Postcode</w:t>
            </w:r>
          </w:p>
        </w:tc>
        <w:tc>
          <w:tcPr>
            <w:tcW w:w="1275" w:type="dxa"/>
            <w:tcBorders>
              <w:top w:val="single" w:sz="4" w:space="0" w:color="auto"/>
              <w:left w:val="nil"/>
              <w:bottom w:val="single" w:sz="4" w:space="0" w:color="auto"/>
              <w:right w:val="single" w:sz="4" w:space="0" w:color="auto"/>
            </w:tcBorders>
            <w:tcMar>
              <w:top w:w="0" w:type="dxa"/>
              <w:left w:w="0" w:type="dxa"/>
              <w:bottom w:w="0" w:type="dxa"/>
              <w:right w:w="0" w:type="dxa"/>
            </w:tcMar>
            <w:vAlign w:val="center"/>
          </w:tcPr>
          <w:p w14:paraId="56619BDD" w14:textId="77777777" w:rsidR="000F3645" w:rsidRDefault="000F3645" w:rsidP="0011211D">
            <w:pPr>
              <w:pStyle w:val="Textfill"/>
            </w:pPr>
          </w:p>
        </w:tc>
      </w:tr>
    </w:tbl>
    <w:p w14:paraId="56B470A1" w14:textId="77777777" w:rsidR="000F3645" w:rsidRPr="00124556" w:rsidRDefault="000F3645" w:rsidP="003D3C72">
      <w:pPr>
        <w:pStyle w:val="ListParagraph"/>
        <w:ind w:hanging="294"/>
        <w:rPr>
          <w:sz w:val="20"/>
          <w:szCs w:val="20"/>
          <w:lang w:eastAsia="en-US"/>
        </w:rPr>
      </w:pPr>
      <w:r w:rsidRPr="00124556">
        <w:rPr>
          <w:sz w:val="20"/>
          <w:szCs w:val="20"/>
        </w:rPr>
        <w:t xml:space="preserve">Contact details </w:t>
      </w:r>
    </w:p>
    <w:tbl>
      <w:tblPr>
        <w:tblW w:w="496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9"/>
        <w:gridCol w:w="3036"/>
      </w:tblGrid>
      <w:tr w:rsidR="000F3645" w:rsidRPr="0011211D" w14:paraId="0F219E3E" w14:textId="77777777" w:rsidTr="0011211D">
        <w:trPr>
          <w:trHeight w:hRule="exact" w:val="34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6351B710" w14:textId="77777777" w:rsidR="000F3645" w:rsidRPr="0011211D" w:rsidRDefault="000F3645" w:rsidP="0011211D">
            <w:pPr>
              <w:pStyle w:val="Caption2"/>
              <w:rPr>
                <w:color w:val="000000"/>
                <w:lang w:eastAsia="en-US"/>
              </w:rPr>
            </w:pPr>
            <w:r w:rsidRPr="0011211D">
              <w:rPr>
                <w:color w:val="000000"/>
                <w:lang w:eastAsia="en-US"/>
              </w:rPr>
              <w:t>Business hours</w:t>
            </w:r>
          </w:p>
        </w:tc>
        <w:tc>
          <w:tcPr>
            <w:tcW w:w="3034"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50E8D434" w14:textId="77777777" w:rsidR="000F3645" w:rsidRDefault="000F3645" w:rsidP="0011211D">
            <w:pPr>
              <w:pStyle w:val="Textfill"/>
            </w:pPr>
          </w:p>
        </w:tc>
      </w:tr>
    </w:tbl>
    <w:p w14:paraId="17C071B7" w14:textId="77777777" w:rsidR="000F3645" w:rsidRPr="000F3645" w:rsidRDefault="000F3645" w:rsidP="000F3645">
      <w:pPr>
        <w:pStyle w:val="spacer"/>
      </w:pPr>
    </w:p>
    <w:tbl>
      <w:tblPr>
        <w:tblW w:w="4965"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9"/>
        <w:gridCol w:w="3036"/>
      </w:tblGrid>
      <w:tr w:rsidR="000F3645" w:rsidRPr="0011211D" w14:paraId="629C84B4" w14:textId="77777777" w:rsidTr="0011211D">
        <w:trPr>
          <w:trHeight w:hRule="exact" w:val="34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4CD72E01" w14:textId="77777777" w:rsidR="000F3645" w:rsidRPr="0011211D" w:rsidRDefault="000F3645" w:rsidP="0011211D">
            <w:pPr>
              <w:pStyle w:val="Caption2"/>
              <w:rPr>
                <w:color w:val="000000"/>
                <w:lang w:eastAsia="en-US"/>
              </w:rPr>
            </w:pPr>
            <w:r w:rsidRPr="0011211D">
              <w:rPr>
                <w:color w:val="000000"/>
                <w:lang w:eastAsia="en-US"/>
              </w:rPr>
              <w:t>After hours</w:t>
            </w:r>
          </w:p>
        </w:tc>
        <w:tc>
          <w:tcPr>
            <w:tcW w:w="3034"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760CC2DD" w14:textId="77777777" w:rsidR="000F3645" w:rsidRDefault="000F3645" w:rsidP="0011211D">
            <w:pPr>
              <w:pStyle w:val="Textfill"/>
            </w:pPr>
          </w:p>
        </w:tc>
      </w:tr>
    </w:tbl>
    <w:p w14:paraId="299BE74D" w14:textId="77777777" w:rsidR="000F3645" w:rsidRPr="000F3645" w:rsidRDefault="000F3645" w:rsidP="000F3645">
      <w:pPr>
        <w:pStyle w:val="spacer"/>
      </w:pPr>
    </w:p>
    <w:tbl>
      <w:tblPr>
        <w:tblW w:w="10440"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29"/>
        <w:gridCol w:w="8511"/>
      </w:tblGrid>
      <w:tr w:rsidR="000F3645" w:rsidRPr="0011211D" w14:paraId="57154E89" w14:textId="77777777" w:rsidTr="0011211D">
        <w:trPr>
          <w:trHeight w:hRule="exact" w:val="34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5D053CC1" w14:textId="77777777" w:rsidR="000F3645" w:rsidRPr="0011211D" w:rsidRDefault="000F3645" w:rsidP="0011211D">
            <w:pPr>
              <w:pStyle w:val="Caption2"/>
              <w:rPr>
                <w:color w:val="000000"/>
                <w:lang w:eastAsia="en-US"/>
              </w:rPr>
            </w:pPr>
            <w:r w:rsidRPr="0011211D">
              <w:rPr>
                <w:color w:val="000000"/>
                <w:lang w:eastAsia="en-US"/>
              </w:rPr>
              <w:t>Email address</w:t>
            </w:r>
          </w:p>
        </w:tc>
        <w:tc>
          <w:tcPr>
            <w:tcW w:w="8505"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vAlign w:val="center"/>
          </w:tcPr>
          <w:p w14:paraId="2CF89267" w14:textId="77777777" w:rsidR="000F3645" w:rsidRDefault="000F3645" w:rsidP="0011211D">
            <w:pPr>
              <w:pStyle w:val="Textfill"/>
            </w:pPr>
          </w:p>
        </w:tc>
      </w:tr>
    </w:tbl>
    <w:p w14:paraId="6772C4CB" w14:textId="77777777" w:rsidR="000F3645" w:rsidRPr="000F3645" w:rsidRDefault="000F3645" w:rsidP="000F3645">
      <w:pPr>
        <w:pStyle w:val="spacer"/>
      </w:pPr>
    </w:p>
    <w:p w14:paraId="38F49695" w14:textId="77777777" w:rsidR="0097192A" w:rsidRDefault="00000000" w:rsidP="0097192A">
      <w:pPr>
        <w:pStyle w:val="spacer"/>
      </w:pPr>
      <w:r>
        <w:pict w14:anchorId="116FD934">
          <v:line id="_x0000_s2081" alt="&quot;&quot;" style="position:absolute;z-index:5;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L1BgLEDBQAAphkAAB8AAAAAAAAA&#10;AAAAAAAAIAIAAGNsaXBib2FyZC9kcmF3aW5ncy9kcmF3aW5nMS54bWxQSwECLQAUAAYACAAAACEA&#10;4MxjPAgHAAANIAAAGgAAAAAAAAAAAAAAAABgBwAAY2xpcGJvYXJkL3RoZW1lL3RoZW1lMS54bWxQ&#10;SwECLQAUAAYACAAAACEAnGZGQbsAAAAkAQAAKgAAAAAAAAAAAAAAAACgDgAAY2xpcGJvYXJkL2Ry&#10;YXdpbmdzL19yZWxzL2RyYXdpbmcxLnhtbC5yZWxzUEsFBgAAAAAFAAUAZwEAAKMPAAAAAA==&#10;" strokeweight="1pt"/>
        </w:pict>
      </w:r>
    </w:p>
    <w:p w14:paraId="1A41AF1E" w14:textId="77777777" w:rsidR="000F3645" w:rsidRPr="0097192A" w:rsidRDefault="00741776" w:rsidP="0097192A">
      <w:pPr>
        <w:pStyle w:val="Question"/>
      </w:pPr>
      <w:r>
        <w:t>4</w:t>
      </w:r>
      <w:r w:rsidR="000F3645">
        <w:tab/>
        <w:t>Reason for notice</w:t>
      </w:r>
    </w:p>
    <w:p w14:paraId="64E7D555" w14:textId="77777777" w:rsidR="00DE03D8" w:rsidRPr="00DE03D8" w:rsidRDefault="00DE03D8" w:rsidP="00DE03D8">
      <w:pPr>
        <w:pStyle w:val="BulletList1"/>
        <w:rPr>
          <w:rStyle w:val="Emphasis"/>
          <w:b/>
          <w:i w:val="0"/>
          <w:iCs w:val="0"/>
          <w:szCs w:val="20"/>
          <w:lang w:val="en-AU"/>
        </w:rPr>
      </w:pPr>
      <w:r>
        <w:rPr>
          <w:rStyle w:val="Emphasis"/>
          <w:i w:val="0"/>
          <w:iCs w:val="0"/>
        </w:rPr>
        <w:t>A notice of breach of duty must</w:t>
      </w:r>
      <w:r w:rsidR="00B0575B">
        <w:rPr>
          <w:rStyle w:val="Emphasis"/>
          <w:i w:val="0"/>
          <w:iCs w:val="0"/>
        </w:rPr>
        <w:t xml:space="preserve"> be in writing and</w:t>
      </w:r>
      <w:r>
        <w:rPr>
          <w:rStyle w:val="Emphasis"/>
          <w:i w:val="0"/>
          <w:iCs w:val="0"/>
        </w:rPr>
        <w:t xml:space="preserve">: </w:t>
      </w:r>
    </w:p>
    <w:p w14:paraId="2CF00A00" w14:textId="77777777" w:rsidR="00B0575B" w:rsidRPr="00B0575B" w:rsidRDefault="00DE03D8" w:rsidP="00D77887">
      <w:pPr>
        <w:pStyle w:val="BulletList1"/>
        <w:numPr>
          <w:ilvl w:val="0"/>
          <w:numId w:val="32"/>
        </w:numPr>
        <w:rPr>
          <w:rStyle w:val="Emphasis"/>
          <w:i w:val="0"/>
          <w:iCs w:val="0"/>
        </w:rPr>
      </w:pPr>
      <w:r>
        <w:rPr>
          <w:rStyle w:val="Emphasis"/>
          <w:i w:val="0"/>
          <w:iCs w:val="0"/>
        </w:rPr>
        <w:t>specify the breach</w:t>
      </w:r>
      <w:r w:rsidR="009121CD">
        <w:rPr>
          <w:rStyle w:val="Emphasis"/>
          <w:i w:val="0"/>
          <w:iCs w:val="0"/>
        </w:rPr>
        <w:t>; and</w:t>
      </w:r>
      <w:r>
        <w:rPr>
          <w:rStyle w:val="Emphasis"/>
          <w:i w:val="0"/>
          <w:iCs w:val="0"/>
        </w:rPr>
        <w:t xml:space="preserve"> </w:t>
      </w:r>
    </w:p>
    <w:p w14:paraId="0FBC7FF7" w14:textId="77777777" w:rsidR="00B0575B" w:rsidRPr="00B0575B" w:rsidRDefault="00DE03D8" w:rsidP="00D77887">
      <w:pPr>
        <w:pStyle w:val="BulletList1"/>
        <w:numPr>
          <w:ilvl w:val="0"/>
          <w:numId w:val="32"/>
        </w:numPr>
        <w:rPr>
          <w:rStyle w:val="Emphasis"/>
          <w:b/>
          <w:i w:val="0"/>
          <w:iCs w:val="0"/>
          <w:szCs w:val="20"/>
          <w:lang w:val="en-AU"/>
        </w:rPr>
      </w:pPr>
      <w:r w:rsidRPr="00B0575B">
        <w:rPr>
          <w:rStyle w:val="Emphasis"/>
          <w:i w:val="0"/>
          <w:iCs w:val="0"/>
        </w:rPr>
        <w:t>give details of the loss or damage, if any, caused by the breach</w:t>
      </w:r>
      <w:r w:rsidR="009121CD">
        <w:rPr>
          <w:rStyle w:val="Emphasis"/>
          <w:i w:val="0"/>
          <w:iCs w:val="0"/>
        </w:rPr>
        <w:t>;</w:t>
      </w:r>
      <w:r w:rsidR="00B0575B">
        <w:rPr>
          <w:rStyle w:val="Emphasis"/>
          <w:i w:val="0"/>
          <w:iCs w:val="0"/>
        </w:rPr>
        <w:t xml:space="preserve"> and</w:t>
      </w:r>
    </w:p>
    <w:p w14:paraId="4D85D1AA" w14:textId="77777777" w:rsidR="00DE03D8" w:rsidRPr="00D77887" w:rsidRDefault="00DE03D8" w:rsidP="00D77887">
      <w:pPr>
        <w:pStyle w:val="BulletList1"/>
        <w:numPr>
          <w:ilvl w:val="0"/>
          <w:numId w:val="32"/>
        </w:numPr>
        <w:rPr>
          <w:rStyle w:val="Emphasis"/>
          <w:b/>
          <w:i w:val="0"/>
          <w:iCs w:val="0"/>
          <w:szCs w:val="20"/>
          <w:lang w:val="en-AU"/>
        </w:rPr>
      </w:pPr>
      <w:r w:rsidRPr="00B0575B">
        <w:rPr>
          <w:rStyle w:val="Emphasis"/>
          <w:i w:val="0"/>
          <w:iCs w:val="0"/>
        </w:rPr>
        <w:t>require the person, within the required time after receiving the notice, to remedy the breach if possible and to compensate the person to whom the duty is owed, if the breach has resulted in loss or damage to that person</w:t>
      </w:r>
      <w:r w:rsidR="00B0575B">
        <w:rPr>
          <w:rStyle w:val="Emphasis"/>
          <w:i w:val="0"/>
          <w:iCs w:val="0"/>
        </w:rPr>
        <w:t>.</w:t>
      </w:r>
    </w:p>
    <w:p w14:paraId="21C943AC" w14:textId="77777777" w:rsidR="00D77887" w:rsidRDefault="00D77887" w:rsidP="00D77887">
      <w:pPr>
        <w:pStyle w:val="ListBullet"/>
        <w:numPr>
          <w:ilvl w:val="0"/>
          <w:numId w:val="0"/>
        </w:numPr>
        <w:ind w:left="142"/>
        <w:rPr>
          <w:rStyle w:val="Emphasis"/>
          <w:rFonts w:eastAsia="Times" w:cs="Times New Roman"/>
          <w:i w:val="0"/>
          <w:sz w:val="20"/>
          <w:lang w:val="en-US"/>
        </w:rPr>
      </w:pPr>
    </w:p>
    <w:p w14:paraId="4135D9F4" w14:textId="77777777" w:rsidR="003B7A85" w:rsidRPr="006341A6" w:rsidRDefault="003B7A85" w:rsidP="00D77887">
      <w:pPr>
        <w:pStyle w:val="ListBullet"/>
        <w:numPr>
          <w:ilvl w:val="0"/>
          <w:numId w:val="0"/>
        </w:numPr>
        <w:ind w:left="142"/>
        <w:rPr>
          <w:rFonts w:eastAsia="Times"/>
          <w:iCs/>
        </w:rPr>
      </w:pPr>
      <w:r w:rsidRPr="006341A6">
        <w:rPr>
          <w:rStyle w:val="Emphasis"/>
          <w:rFonts w:eastAsia="Times" w:cs="Times New Roman"/>
          <w:i w:val="0"/>
          <w:sz w:val="20"/>
          <w:lang w:val="en-US"/>
        </w:rPr>
        <w:t xml:space="preserve">The </w:t>
      </w:r>
      <w:r w:rsidR="00C36D7E">
        <w:rPr>
          <w:rStyle w:val="Emphasis"/>
          <w:rFonts w:eastAsia="Times" w:cs="Times New Roman"/>
          <w:i w:val="0"/>
          <w:sz w:val="20"/>
          <w:lang w:val="en-US"/>
        </w:rPr>
        <w:t>resident</w:t>
      </w:r>
      <w:r w:rsidRPr="006341A6">
        <w:rPr>
          <w:rStyle w:val="Emphasis"/>
          <w:rFonts w:eastAsia="Times" w:cs="Times New Roman"/>
          <w:i w:val="0"/>
          <w:sz w:val="20"/>
          <w:lang w:val="en-US"/>
        </w:rPr>
        <w:t xml:space="preserve"> should refer to page </w:t>
      </w:r>
      <w:r>
        <w:rPr>
          <w:rStyle w:val="Emphasis"/>
          <w:rFonts w:eastAsia="Times" w:cs="Times New Roman"/>
          <w:i w:val="0"/>
          <w:sz w:val="20"/>
          <w:lang w:val="en-US"/>
        </w:rPr>
        <w:t>6</w:t>
      </w:r>
      <w:r w:rsidRPr="006341A6">
        <w:rPr>
          <w:rStyle w:val="Emphasis"/>
          <w:rFonts w:eastAsia="Times" w:cs="Times New Roman"/>
          <w:i w:val="0"/>
          <w:sz w:val="20"/>
          <w:lang w:val="en-US"/>
        </w:rPr>
        <w:t xml:space="preserve"> for the reasons to give the form, choose the relevant reason and section number required under the Act</w:t>
      </w:r>
      <w:r w:rsidRPr="007A56E2">
        <w:rPr>
          <w:rStyle w:val="Emphasis"/>
          <w:rFonts w:eastAsia="Times" w:cs="Times New Roman"/>
          <w:i w:val="0"/>
          <w:sz w:val="20"/>
          <w:lang w:val="en-US"/>
        </w:rPr>
        <w:t>,</w:t>
      </w:r>
      <w:r w:rsidRPr="006341A6">
        <w:rPr>
          <w:rStyle w:val="Emphasis"/>
          <w:rFonts w:eastAsia="Times" w:cs="Times New Roman"/>
          <w:i w:val="0"/>
          <w:sz w:val="20"/>
          <w:lang w:val="en-US"/>
        </w:rPr>
        <w:t xml:space="preserve"> copy it in the box below and add the required detail.  The </w:t>
      </w:r>
      <w:r w:rsidR="00C36D7E">
        <w:rPr>
          <w:rStyle w:val="Emphasis"/>
          <w:rFonts w:eastAsia="Times" w:cs="Times New Roman"/>
          <w:i w:val="0"/>
          <w:sz w:val="20"/>
          <w:lang w:val="en-US"/>
        </w:rPr>
        <w:t>resident</w:t>
      </w:r>
      <w:r w:rsidRPr="006341A6">
        <w:rPr>
          <w:rStyle w:val="Emphasis"/>
          <w:rFonts w:eastAsia="Times" w:cs="Times New Roman"/>
          <w:i w:val="0"/>
          <w:sz w:val="20"/>
          <w:lang w:val="en-US"/>
        </w:rPr>
        <w:t xml:space="preserve"> must explain why the notice has been given. It is not enough to just quote from the Act. There must be enough information for the </w:t>
      </w:r>
      <w:r w:rsidR="00C36D7E">
        <w:rPr>
          <w:rStyle w:val="Emphasis"/>
          <w:rFonts w:eastAsia="Times" w:cs="Times New Roman"/>
          <w:i w:val="0"/>
          <w:sz w:val="20"/>
          <w:lang w:val="en-US"/>
        </w:rPr>
        <w:t>rental provider</w:t>
      </w:r>
      <w:r w:rsidRPr="006341A6">
        <w:rPr>
          <w:rStyle w:val="Emphasis"/>
          <w:rFonts w:eastAsia="Times" w:cs="Times New Roman"/>
          <w:i w:val="0"/>
          <w:sz w:val="20"/>
          <w:lang w:val="en-US"/>
        </w:rPr>
        <w:t xml:space="preserve"> to understand why the notice has been given. Information to help explain the reasoning behind the notice has been provided on page </w:t>
      </w:r>
      <w:r>
        <w:rPr>
          <w:rStyle w:val="Emphasis"/>
          <w:rFonts w:eastAsia="Times" w:cs="Times New Roman"/>
          <w:i w:val="0"/>
          <w:sz w:val="20"/>
          <w:lang w:val="en-US"/>
        </w:rPr>
        <w:t>6</w:t>
      </w:r>
      <w:r w:rsidRPr="006341A6">
        <w:rPr>
          <w:rStyle w:val="Emphasis"/>
          <w:rFonts w:eastAsia="Times" w:cs="Times New Roman"/>
          <w:i w:val="0"/>
          <w:sz w:val="20"/>
          <w:lang w:val="en-US"/>
        </w:rPr>
        <w:t xml:space="preserve">. </w:t>
      </w:r>
    </w:p>
    <w:p w14:paraId="49F72F85" w14:textId="77777777" w:rsidR="003B7A85" w:rsidRPr="00B0575B" w:rsidRDefault="003B7A85" w:rsidP="00D77887">
      <w:pPr>
        <w:pStyle w:val="BulletList1"/>
        <w:ind w:left="502" w:firstLine="0"/>
        <w:rPr>
          <w:rStyle w:val="Emphasis"/>
          <w:b/>
          <w:i w:val="0"/>
          <w:iCs w:val="0"/>
          <w:szCs w:val="20"/>
          <w:lang w:val="en-AU"/>
        </w:rPr>
      </w:pPr>
    </w:p>
    <w:p w14:paraId="2AE6DEE7" w14:textId="77777777" w:rsidR="00741776" w:rsidRPr="000F3645" w:rsidRDefault="00741776" w:rsidP="000F3645">
      <w:pPr>
        <w:pStyle w:val="spacer"/>
      </w:pPr>
    </w:p>
    <w:p w14:paraId="760218BC" w14:textId="77777777" w:rsidR="00216753" w:rsidRPr="00D77887" w:rsidRDefault="00D77887" w:rsidP="00D77887">
      <w:pPr>
        <w:pStyle w:val="ListNumber"/>
        <w:numPr>
          <w:ilvl w:val="0"/>
          <w:numId w:val="0"/>
        </w:numPr>
        <w:ind w:left="142"/>
        <w:rPr>
          <w:sz w:val="20"/>
          <w:szCs w:val="20"/>
        </w:rPr>
      </w:pPr>
      <w:r>
        <w:rPr>
          <w:sz w:val="20"/>
          <w:szCs w:val="20"/>
        </w:rPr>
        <w:br w:type="page"/>
      </w:r>
      <w:r w:rsidR="00741776" w:rsidRPr="00D77887">
        <w:rPr>
          <w:sz w:val="20"/>
          <w:szCs w:val="20"/>
        </w:rPr>
        <w:lastRenderedPageBreak/>
        <w:t>I believe you have breached your duty as a ren</w:t>
      </w:r>
      <w:r w:rsidR="008B5513" w:rsidRPr="00D77887">
        <w:rPr>
          <w:sz w:val="20"/>
          <w:szCs w:val="20"/>
        </w:rPr>
        <w:t>tal provider</w:t>
      </w:r>
      <w:r w:rsidR="00741776" w:rsidRPr="00D77887">
        <w:rPr>
          <w:sz w:val="20"/>
          <w:szCs w:val="20"/>
        </w:rPr>
        <w:t xml:space="preserve"> because:</w:t>
      </w:r>
    </w:p>
    <w:tbl>
      <w:tblPr>
        <w:tblW w:w="479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4"/>
      </w:tblGrid>
      <w:tr w:rsidR="00741776" w14:paraId="2EC66D99" w14:textId="77777777" w:rsidTr="00D77887">
        <w:trPr>
          <w:cantSplit/>
          <w:trHeight w:val="2633"/>
        </w:trPr>
        <w:tc>
          <w:tcPr>
            <w:tcW w:w="10543" w:type="dxa"/>
          </w:tcPr>
          <w:p w14:paraId="497BD5D0" w14:textId="77777777" w:rsidR="00741776" w:rsidRDefault="00741776" w:rsidP="0011211D">
            <w:pPr>
              <w:pStyle w:val="BodyText"/>
            </w:pPr>
          </w:p>
        </w:tc>
      </w:tr>
    </w:tbl>
    <w:p w14:paraId="0D6742AE" w14:textId="77777777" w:rsidR="00D77887" w:rsidRDefault="00D77887" w:rsidP="00D77887">
      <w:pPr>
        <w:pStyle w:val="ListNumber"/>
        <w:numPr>
          <w:ilvl w:val="0"/>
          <w:numId w:val="0"/>
        </w:numPr>
        <w:rPr>
          <w:b/>
          <w:bCs/>
          <w:sz w:val="20"/>
          <w:szCs w:val="20"/>
        </w:rPr>
      </w:pPr>
    </w:p>
    <w:p w14:paraId="4D75B440" w14:textId="77777777" w:rsidR="00741776" w:rsidRPr="00D77887" w:rsidRDefault="00741776" w:rsidP="00D77887">
      <w:pPr>
        <w:pStyle w:val="ListNumber"/>
        <w:numPr>
          <w:ilvl w:val="0"/>
          <w:numId w:val="0"/>
        </w:numPr>
        <w:rPr>
          <w:sz w:val="20"/>
          <w:szCs w:val="20"/>
        </w:rPr>
      </w:pPr>
      <w:r w:rsidRPr="00D77887">
        <w:rPr>
          <w:sz w:val="20"/>
          <w:szCs w:val="20"/>
        </w:rPr>
        <w:t xml:space="preserve">The loss or damage </w:t>
      </w:r>
      <w:r w:rsidR="00216753" w:rsidRPr="00D77887">
        <w:rPr>
          <w:sz w:val="20"/>
          <w:szCs w:val="20"/>
        </w:rPr>
        <w:t xml:space="preserve">(if any) </w:t>
      </w:r>
      <w:r w:rsidRPr="00D77887">
        <w:rPr>
          <w:sz w:val="20"/>
          <w:szCs w:val="20"/>
        </w:rPr>
        <w:t>caused is:</w:t>
      </w:r>
    </w:p>
    <w:tbl>
      <w:tblPr>
        <w:tblW w:w="480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57"/>
      </w:tblGrid>
      <w:tr w:rsidR="00741776" w14:paraId="48321D36" w14:textId="77777777" w:rsidTr="00D77887">
        <w:trPr>
          <w:cantSplit/>
          <w:trHeight w:val="2918"/>
        </w:trPr>
        <w:tc>
          <w:tcPr>
            <w:tcW w:w="10558" w:type="dxa"/>
          </w:tcPr>
          <w:p w14:paraId="3790C714" w14:textId="77777777" w:rsidR="00741776" w:rsidRDefault="00741776" w:rsidP="0011211D">
            <w:pPr>
              <w:pStyle w:val="BodyText"/>
            </w:pPr>
          </w:p>
        </w:tc>
      </w:tr>
    </w:tbl>
    <w:p w14:paraId="45977D61" w14:textId="77777777" w:rsidR="00D77887" w:rsidRDefault="00D77887" w:rsidP="00741776">
      <w:pPr>
        <w:pStyle w:val="ListNumber"/>
        <w:numPr>
          <w:ilvl w:val="0"/>
          <w:numId w:val="0"/>
        </w:numPr>
        <w:ind w:left="340"/>
        <w:rPr>
          <w:b/>
          <w:bCs/>
          <w:sz w:val="20"/>
          <w:szCs w:val="20"/>
        </w:rPr>
      </w:pPr>
    </w:p>
    <w:p w14:paraId="5FB1C721" w14:textId="77777777" w:rsidR="00741776" w:rsidRPr="00216753" w:rsidRDefault="00216753" w:rsidP="00D77887">
      <w:pPr>
        <w:pStyle w:val="ListNumber"/>
        <w:numPr>
          <w:ilvl w:val="0"/>
          <w:numId w:val="0"/>
        </w:numPr>
        <w:rPr>
          <w:b/>
          <w:bCs/>
          <w:sz w:val="20"/>
          <w:szCs w:val="20"/>
        </w:rPr>
      </w:pPr>
      <w:r>
        <w:rPr>
          <w:b/>
          <w:bCs/>
          <w:sz w:val="20"/>
          <w:szCs w:val="20"/>
        </w:rPr>
        <w:t>C</w:t>
      </w:r>
      <w:r w:rsidR="00741776" w:rsidRPr="00216753">
        <w:rPr>
          <w:b/>
          <w:bCs/>
          <w:sz w:val="20"/>
          <w:szCs w:val="20"/>
        </w:rPr>
        <w:t xml:space="preserve">ompliance </w:t>
      </w:r>
      <w:r>
        <w:rPr>
          <w:b/>
          <w:bCs/>
          <w:sz w:val="20"/>
          <w:szCs w:val="20"/>
        </w:rPr>
        <w:t xml:space="preserve">and compensation (if any) </w:t>
      </w:r>
      <w:r w:rsidR="00741776" w:rsidRPr="00216753">
        <w:rPr>
          <w:b/>
          <w:bCs/>
          <w:sz w:val="20"/>
          <w:szCs w:val="20"/>
        </w:rPr>
        <w:t>required</w:t>
      </w:r>
    </w:p>
    <w:p w14:paraId="42313579" w14:textId="77777777" w:rsidR="003B7A85" w:rsidRPr="00372C80" w:rsidRDefault="003B7A85" w:rsidP="00D77887">
      <w:pPr>
        <w:pStyle w:val="ListNumber2"/>
        <w:numPr>
          <w:ilvl w:val="0"/>
          <w:numId w:val="0"/>
        </w:numPr>
        <w:ind w:firstLine="340"/>
        <w:rPr>
          <w:sz w:val="20"/>
          <w:szCs w:val="20"/>
        </w:rPr>
      </w:pPr>
      <w:r w:rsidRPr="00372C80">
        <w:rPr>
          <w:sz w:val="20"/>
          <w:szCs w:val="20"/>
        </w:rPr>
        <w:t>I require you to remedy the breach within:</w:t>
      </w:r>
      <w:r w:rsidR="00D77887">
        <w:rPr>
          <w:sz w:val="20"/>
          <w:szCs w:val="20"/>
        </w:rPr>
        <w:t xml:space="preserve"> </w:t>
      </w:r>
      <w:r w:rsidR="00D77887" w:rsidRPr="006341A6">
        <w:rPr>
          <w:bCs/>
          <w:i/>
          <w:sz w:val="20"/>
          <w:szCs w:val="20"/>
        </w:rPr>
        <w:t xml:space="preserve">  (</w:t>
      </w:r>
      <w:r w:rsidR="00D77887">
        <w:rPr>
          <w:bCs/>
          <w:i/>
          <w:sz w:val="20"/>
          <w:szCs w:val="20"/>
        </w:rPr>
        <w:t>renter</w:t>
      </w:r>
      <w:r w:rsidR="00D77887" w:rsidRPr="006341A6">
        <w:rPr>
          <w:bCs/>
          <w:i/>
          <w:sz w:val="20"/>
          <w:szCs w:val="20"/>
        </w:rPr>
        <w:t xml:space="preserve"> to circle appropriate breach and timeframe)</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9"/>
        <w:gridCol w:w="3335"/>
      </w:tblGrid>
      <w:tr w:rsidR="003B7A85" w:rsidRPr="00E81059" w14:paraId="00A070D4" w14:textId="77777777" w:rsidTr="00E81059">
        <w:tc>
          <w:tcPr>
            <w:tcW w:w="6269" w:type="dxa"/>
          </w:tcPr>
          <w:p w14:paraId="74DD3FCA" w14:textId="77777777" w:rsidR="003B7A85" w:rsidRPr="00E81059" w:rsidRDefault="003B7A85" w:rsidP="00E81059">
            <w:pPr>
              <w:pStyle w:val="ListNumber2"/>
              <w:numPr>
                <w:ilvl w:val="0"/>
                <w:numId w:val="0"/>
              </w:numPr>
              <w:rPr>
                <w:b/>
                <w:sz w:val="20"/>
                <w:szCs w:val="20"/>
              </w:rPr>
            </w:pPr>
            <w:r w:rsidRPr="00E81059">
              <w:rPr>
                <w:b/>
                <w:sz w:val="20"/>
                <w:szCs w:val="20"/>
              </w:rPr>
              <w:t>Relevant breach</w:t>
            </w:r>
          </w:p>
        </w:tc>
        <w:tc>
          <w:tcPr>
            <w:tcW w:w="3335" w:type="dxa"/>
          </w:tcPr>
          <w:p w14:paraId="66E52A9B" w14:textId="77777777" w:rsidR="003B7A85" w:rsidRPr="00E81059" w:rsidRDefault="003B7A85" w:rsidP="00E81059">
            <w:pPr>
              <w:pStyle w:val="ListNumber2"/>
              <w:numPr>
                <w:ilvl w:val="0"/>
                <w:numId w:val="0"/>
              </w:numPr>
              <w:rPr>
                <w:b/>
                <w:sz w:val="20"/>
                <w:szCs w:val="20"/>
              </w:rPr>
            </w:pPr>
            <w:r w:rsidRPr="00E81059">
              <w:rPr>
                <w:b/>
                <w:sz w:val="20"/>
                <w:szCs w:val="20"/>
              </w:rPr>
              <w:t>Timeframe</w:t>
            </w:r>
          </w:p>
        </w:tc>
      </w:tr>
      <w:tr w:rsidR="003B7A85" w:rsidRPr="00E81059" w14:paraId="7C0E2E06" w14:textId="77777777" w:rsidTr="00E81059">
        <w:tc>
          <w:tcPr>
            <w:tcW w:w="6269" w:type="dxa"/>
          </w:tcPr>
          <w:p w14:paraId="26151370" w14:textId="77777777" w:rsidR="003B7A85" w:rsidRPr="00E81059" w:rsidRDefault="003B7A85" w:rsidP="00E81059">
            <w:pPr>
              <w:pStyle w:val="ListNumber2"/>
              <w:numPr>
                <w:ilvl w:val="0"/>
                <w:numId w:val="0"/>
              </w:numPr>
              <w:rPr>
                <w:sz w:val="20"/>
                <w:szCs w:val="20"/>
              </w:rPr>
            </w:pPr>
            <w:r w:rsidRPr="00E81059">
              <w:rPr>
                <w:sz w:val="20"/>
                <w:szCs w:val="20"/>
              </w:rPr>
              <w:t>s 67 (quiet enjoyment)</w:t>
            </w:r>
          </w:p>
        </w:tc>
        <w:tc>
          <w:tcPr>
            <w:tcW w:w="3335" w:type="dxa"/>
          </w:tcPr>
          <w:p w14:paraId="11977FCA" w14:textId="77777777" w:rsidR="003B7A85" w:rsidRPr="00E81059" w:rsidRDefault="003B7A85" w:rsidP="00E81059">
            <w:pPr>
              <w:pStyle w:val="ListNumber2"/>
              <w:numPr>
                <w:ilvl w:val="0"/>
                <w:numId w:val="0"/>
              </w:numPr>
              <w:rPr>
                <w:sz w:val="20"/>
                <w:szCs w:val="20"/>
              </w:rPr>
            </w:pPr>
            <w:r w:rsidRPr="00E81059">
              <w:rPr>
                <w:sz w:val="20"/>
                <w:szCs w:val="20"/>
              </w:rPr>
              <w:t>7 days</w:t>
            </w:r>
          </w:p>
        </w:tc>
      </w:tr>
      <w:tr w:rsidR="003B7A85" w:rsidRPr="00E81059" w14:paraId="6E59EFDF" w14:textId="77777777" w:rsidTr="00E81059">
        <w:tc>
          <w:tcPr>
            <w:tcW w:w="6269" w:type="dxa"/>
          </w:tcPr>
          <w:p w14:paraId="4708A93B" w14:textId="77777777" w:rsidR="003B7A85" w:rsidRPr="00E81059" w:rsidRDefault="003B7A85" w:rsidP="00E81059">
            <w:pPr>
              <w:pStyle w:val="ListNumber2"/>
              <w:numPr>
                <w:ilvl w:val="0"/>
                <w:numId w:val="0"/>
              </w:numPr>
              <w:rPr>
                <w:sz w:val="20"/>
                <w:szCs w:val="20"/>
              </w:rPr>
            </w:pPr>
            <w:r w:rsidRPr="00E81059">
              <w:rPr>
                <w:sz w:val="20"/>
                <w:szCs w:val="20"/>
              </w:rPr>
              <w:t>All other breaches under this Notice</w:t>
            </w:r>
          </w:p>
        </w:tc>
        <w:tc>
          <w:tcPr>
            <w:tcW w:w="3335" w:type="dxa"/>
          </w:tcPr>
          <w:p w14:paraId="32512735" w14:textId="77777777" w:rsidR="003B7A85" w:rsidRPr="00E81059" w:rsidRDefault="003B7A85" w:rsidP="00E81059">
            <w:pPr>
              <w:pStyle w:val="ListNumber2"/>
              <w:numPr>
                <w:ilvl w:val="0"/>
                <w:numId w:val="0"/>
              </w:numPr>
              <w:rPr>
                <w:sz w:val="20"/>
                <w:szCs w:val="20"/>
              </w:rPr>
            </w:pPr>
            <w:r w:rsidRPr="00E81059">
              <w:rPr>
                <w:sz w:val="20"/>
                <w:szCs w:val="20"/>
              </w:rPr>
              <w:t>14 days</w:t>
            </w:r>
          </w:p>
        </w:tc>
      </w:tr>
    </w:tbl>
    <w:p w14:paraId="0B543321" w14:textId="77777777" w:rsidR="00D77887" w:rsidRDefault="00D77887" w:rsidP="00D77887">
      <w:pPr>
        <w:pStyle w:val="ListNumber2"/>
        <w:numPr>
          <w:ilvl w:val="0"/>
          <w:numId w:val="0"/>
        </w:numPr>
        <w:ind w:left="624" w:firstLine="340"/>
        <w:rPr>
          <w:sz w:val="20"/>
          <w:szCs w:val="20"/>
        </w:rPr>
      </w:pPr>
    </w:p>
    <w:p w14:paraId="383A28DE" w14:textId="77777777" w:rsidR="003B7A85" w:rsidRPr="006341A6" w:rsidRDefault="003B7A85" w:rsidP="00D77887">
      <w:pPr>
        <w:pStyle w:val="ListNumber2"/>
        <w:numPr>
          <w:ilvl w:val="0"/>
          <w:numId w:val="0"/>
        </w:numPr>
        <w:ind w:firstLine="340"/>
        <w:rPr>
          <w:i/>
          <w:sz w:val="20"/>
          <w:szCs w:val="20"/>
        </w:rPr>
      </w:pPr>
      <w:r w:rsidRPr="0074184D">
        <w:rPr>
          <w:sz w:val="20"/>
          <w:szCs w:val="20"/>
        </w:rPr>
        <w:t>after receiving this notice by:</w:t>
      </w:r>
      <w:r w:rsidR="00D77887" w:rsidRPr="006341A6">
        <w:rPr>
          <w:bCs/>
          <w:i/>
          <w:sz w:val="20"/>
          <w:szCs w:val="20"/>
        </w:rPr>
        <w:t xml:space="preserve">  (d</w:t>
      </w:r>
      <w:r w:rsidR="00D77887">
        <w:rPr>
          <w:bCs/>
          <w:i/>
          <w:sz w:val="20"/>
          <w:szCs w:val="20"/>
        </w:rPr>
        <w:t>escribe what the rental provider</w:t>
      </w:r>
      <w:r w:rsidR="00D77887" w:rsidRPr="006341A6">
        <w:rPr>
          <w:bCs/>
          <w:i/>
          <w:sz w:val="20"/>
          <w:szCs w:val="20"/>
        </w:rPr>
        <w:t xml:space="preserve"> needs to do to remedy this)</w:t>
      </w:r>
    </w:p>
    <w:tbl>
      <w:tblPr>
        <w:tblW w:w="47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7"/>
        <w:gridCol w:w="3104"/>
      </w:tblGrid>
      <w:tr w:rsidR="003B7A85" w14:paraId="40EA768E" w14:textId="77777777" w:rsidTr="00D77887">
        <w:trPr>
          <w:trHeight w:val="2711"/>
        </w:trPr>
        <w:tc>
          <w:tcPr>
            <w:tcW w:w="10440" w:type="dxa"/>
            <w:gridSpan w:val="2"/>
          </w:tcPr>
          <w:p w14:paraId="2A3EA91D" w14:textId="77777777" w:rsidR="003B7A85" w:rsidRDefault="003B7A85" w:rsidP="00E81059">
            <w:pPr>
              <w:pStyle w:val="BodyText"/>
            </w:pPr>
          </w:p>
        </w:tc>
      </w:tr>
      <w:tr w:rsidR="003B7A85" w:rsidRPr="00265E5A" w14:paraId="0093F7BE" w14:textId="77777777" w:rsidTr="00D77887">
        <w:tc>
          <w:tcPr>
            <w:tcW w:w="7336" w:type="dxa"/>
          </w:tcPr>
          <w:p w14:paraId="7DD30830" w14:textId="77777777" w:rsidR="003B7A85" w:rsidRPr="00265E5A" w:rsidRDefault="003B7A85" w:rsidP="00E81059">
            <w:pPr>
              <w:pStyle w:val="BodyText"/>
              <w:rPr>
                <w:sz w:val="20"/>
                <w:szCs w:val="20"/>
              </w:rPr>
            </w:pPr>
            <w:r>
              <w:rPr>
                <w:sz w:val="20"/>
                <w:szCs w:val="20"/>
              </w:rPr>
              <w:t>AND</w:t>
            </w:r>
            <w:r w:rsidRPr="00265E5A">
              <w:rPr>
                <w:sz w:val="20"/>
                <w:szCs w:val="20"/>
              </w:rPr>
              <w:t xml:space="preserve"> pay me compensation of: ($)</w:t>
            </w:r>
            <w:r>
              <w:rPr>
                <w:sz w:val="20"/>
                <w:szCs w:val="20"/>
              </w:rPr>
              <w:t xml:space="preserve"> </w:t>
            </w:r>
          </w:p>
        </w:tc>
        <w:tc>
          <w:tcPr>
            <w:tcW w:w="3104" w:type="dxa"/>
          </w:tcPr>
          <w:p w14:paraId="23EE1B24" w14:textId="77777777" w:rsidR="003B7A85" w:rsidRPr="00265E5A" w:rsidRDefault="003B7A85" w:rsidP="00E81059">
            <w:pPr>
              <w:pStyle w:val="BodyText"/>
              <w:rPr>
                <w:sz w:val="20"/>
                <w:szCs w:val="20"/>
              </w:rPr>
            </w:pPr>
          </w:p>
        </w:tc>
      </w:tr>
    </w:tbl>
    <w:p w14:paraId="4793E853" w14:textId="77777777" w:rsidR="003B7A85" w:rsidRPr="006341A6" w:rsidRDefault="003B7A85" w:rsidP="003B7A85">
      <w:pPr>
        <w:pStyle w:val="ListNumber"/>
        <w:numPr>
          <w:ilvl w:val="0"/>
          <w:numId w:val="0"/>
        </w:numPr>
        <w:ind w:left="720"/>
        <w:rPr>
          <w:i/>
          <w:sz w:val="20"/>
          <w:szCs w:val="20"/>
        </w:rPr>
      </w:pPr>
      <w:r>
        <w:rPr>
          <w:i/>
          <w:sz w:val="20"/>
          <w:szCs w:val="20"/>
        </w:rPr>
        <w:t>Note: You can only claim compensation for your loss and damage suffered, and provide evidence to support it.</w:t>
      </w:r>
    </w:p>
    <w:p w14:paraId="104489C1" w14:textId="77777777" w:rsidR="00D77887" w:rsidRDefault="00D77887" w:rsidP="00D77887">
      <w:pPr>
        <w:pStyle w:val="ListNumber"/>
        <w:numPr>
          <w:ilvl w:val="0"/>
          <w:numId w:val="0"/>
        </w:numPr>
        <w:rPr>
          <w:sz w:val="20"/>
          <w:szCs w:val="20"/>
        </w:rPr>
      </w:pPr>
    </w:p>
    <w:p w14:paraId="306568A3" w14:textId="77777777" w:rsidR="00741776" w:rsidRPr="00216753" w:rsidRDefault="00741776" w:rsidP="00D77887">
      <w:pPr>
        <w:pStyle w:val="ListNumber"/>
        <w:numPr>
          <w:ilvl w:val="0"/>
          <w:numId w:val="0"/>
        </w:numPr>
        <w:rPr>
          <w:sz w:val="20"/>
          <w:szCs w:val="20"/>
        </w:rPr>
      </w:pPr>
      <w:r w:rsidRPr="00216753">
        <w:rPr>
          <w:sz w:val="20"/>
          <w:szCs w:val="20"/>
        </w:rPr>
        <w:t>You must not commit a similar breach again. If you do not comply with this notice the rent</w:t>
      </w:r>
      <w:r w:rsidR="008B5513" w:rsidRPr="00216753">
        <w:rPr>
          <w:sz w:val="20"/>
          <w:szCs w:val="20"/>
        </w:rPr>
        <w:t>er</w:t>
      </w:r>
      <w:r w:rsidRPr="00216753">
        <w:rPr>
          <w:sz w:val="20"/>
          <w:szCs w:val="20"/>
        </w:rPr>
        <w:t xml:space="preserve"> may apply to the Victorian Civil and Administrative Tribunal (VCAT) for a compensation or compliance order or, if </w:t>
      </w:r>
      <w:r w:rsidR="003B7A85">
        <w:rPr>
          <w:sz w:val="20"/>
          <w:szCs w:val="20"/>
        </w:rPr>
        <w:t xml:space="preserve">s </w:t>
      </w:r>
      <w:r w:rsidR="00C810B0" w:rsidRPr="00216753">
        <w:rPr>
          <w:sz w:val="20"/>
          <w:szCs w:val="20"/>
        </w:rPr>
        <w:t>91ZF</w:t>
      </w:r>
      <w:r w:rsidR="003B7A85">
        <w:rPr>
          <w:sz w:val="20"/>
          <w:szCs w:val="20"/>
        </w:rPr>
        <w:t xml:space="preserve"> (successive breaches by rental provider)</w:t>
      </w:r>
      <w:r w:rsidRPr="00216753">
        <w:rPr>
          <w:sz w:val="20"/>
          <w:szCs w:val="20"/>
        </w:rPr>
        <w:t xml:space="preserve"> applies, may give notice</w:t>
      </w:r>
      <w:r w:rsidR="003B7A85">
        <w:rPr>
          <w:sz w:val="20"/>
          <w:szCs w:val="20"/>
        </w:rPr>
        <w:t xml:space="preserve"> of intention</w:t>
      </w:r>
      <w:r w:rsidRPr="00216753">
        <w:rPr>
          <w:sz w:val="20"/>
          <w:szCs w:val="20"/>
        </w:rPr>
        <w:t xml:space="preserve"> to vacate.</w:t>
      </w:r>
    </w:p>
    <w:tbl>
      <w:tblPr>
        <w:tblW w:w="10490" w:type="dxa"/>
        <w:tblLayout w:type="fixed"/>
        <w:tblLook w:val="04A0" w:firstRow="1" w:lastRow="0" w:firstColumn="1" w:lastColumn="0" w:noHBand="0" w:noVBand="1"/>
      </w:tblPr>
      <w:tblGrid>
        <w:gridCol w:w="10490"/>
      </w:tblGrid>
      <w:tr w:rsidR="00B94E5D" w:rsidRPr="00216753" w14:paraId="5AE19D0D" w14:textId="77777777" w:rsidTr="0011211D">
        <w:trPr>
          <w:trHeight w:hRule="exact" w:val="1092"/>
        </w:trPr>
        <w:tc>
          <w:tcPr>
            <w:tcW w:w="10490" w:type="dxa"/>
            <w:tcBorders>
              <w:top w:val="nil"/>
              <w:left w:val="nil"/>
              <w:bottom w:val="single" w:sz="4" w:space="0" w:color="auto"/>
              <w:right w:val="nil"/>
            </w:tcBorders>
            <w:noWrap/>
            <w:tcMar>
              <w:top w:w="0" w:type="dxa"/>
              <w:left w:w="0" w:type="dxa"/>
              <w:bottom w:w="0" w:type="dxa"/>
              <w:right w:w="0" w:type="dxa"/>
            </w:tcMar>
          </w:tcPr>
          <w:p w14:paraId="3D6BFF8B" w14:textId="77777777" w:rsidR="00B94E5D" w:rsidRPr="00216753" w:rsidRDefault="00B94E5D" w:rsidP="0011211D">
            <w:pPr>
              <w:pStyle w:val="Caption2"/>
              <w:spacing w:before="120" w:line="240" w:lineRule="auto"/>
              <w:rPr>
                <w:color w:val="000000"/>
                <w:szCs w:val="20"/>
                <w:lang w:eastAsia="en-US"/>
              </w:rPr>
            </w:pPr>
            <w:bookmarkStart w:id="2" w:name="_Hlk13823520"/>
            <w:r w:rsidRPr="00216753">
              <w:rPr>
                <w:color w:val="000000"/>
                <w:szCs w:val="20"/>
                <w:lang w:eastAsia="en-US"/>
              </w:rPr>
              <w:lastRenderedPageBreak/>
              <w:t xml:space="preserve">Is documentary evidence attached? </w:t>
            </w:r>
            <w:r w:rsidRPr="00216753">
              <w:rPr>
                <w:color w:val="000000"/>
                <w:szCs w:val="20"/>
                <w:lang w:eastAsia="en-US"/>
              </w:rPr>
              <w:tab/>
            </w:r>
            <w:r w:rsidRPr="00216753">
              <w:rPr>
                <w:color w:val="000000"/>
                <w:szCs w:val="20"/>
                <w:lang w:eastAsia="en-US"/>
              </w:rPr>
              <w:tab/>
            </w:r>
          </w:p>
          <w:p w14:paraId="73375887" w14:textId="7B415165" w:rsidR="00B94E5D" w:rsidRPr="00216753" w:rsidRDefault="004A14F5" w:rsidP="004A14F5">
            <w:pPr>
              <w:pStyle w:val="Listparagraphtext"/>
              <w:rPr>
                <w:color w:val="000000"/>
                <w:szCs w:val="20"/>
              </w:rPr>
            </w:pPr>
            <w:r>
              <w:rPr>
                <w:color w:val="000000"/>
                <w:szCs w:val="20"/>
              </w:rPr>
              <w:fldChar w:fldCharType="begin">
                <w:ffData>
                  <w:name w:val="Check1"/>
                  <w:enabled/>
                  <w:calcOnExit w:val="0"/>
                  <w:checkBox>
                    <w:size w:val="22"/>
                    <w:default w:val="0"/>
                  </w:checkBox>
                </w:ffData>
              </w:fldChar>
            </w:r>
            <w:bookmarkStart w:id="3" w:name="Check1"/>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bookmarkEnd w:id="3"/>
            <w:r w:rsidR="00B94E5D" w:rsidRPr="00216753">
              <w:rPr>
                <w:color w:val="000000"/>
                <w:szCs w:val="20"/>
              </w:rPr>
              <w:t xml:space="preserve"> No</w:t>
            </w:r>
          </w:p>
          <w:p w14:paraId="2D4C1580" w14:textId="2D2D9278" w:rsidR="00B94E5D" w:rsidRPr="00216753" w:rsidRDefault="004A14F5" w:rsidP="004A14F5">
            <w:pPr>
              <w:pStyle w:val="Listparagraphtext"/>
              <w:rPr>
                <w:color w:val="000000"/>
                <w:szCs w:val="20"/>
              </w:rPr>
            </w:pPr>
            <w:r>
              <w:rPr>
                <w:color w:val="000000"/>
                <w:szCs w:val="20"/>
              </w:rPr>
              <w:fldChar w:fldCharType="begin">
                <w:ffData>
                  <w:name w:val="Check2"/>
                  <w:enabled/>
                  <w:calcOnExit w:val="0"/>
                  <w:checkBox>
                    <w:size w:val="22"/>
                    <w:default w:val="0"/>
                  </w:checkBox>
                </w:ffData>
              </w:fldChar>
            </w:r>
            <w:bookmarkStart w:id="4" w:name="Check2"/>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bookmarkEnd w:id="4"/>
            <w:r w:rsidR="00B94E5D" w:rsidRPr="00216753">
              <w:rPr>
                <w:color w:val="000000"/>
                <w:szCs w:val="20"/>
              </w:rPr>
              <w:t xml:space="preserve"> Yes </w:t>
            </w:r>
            <w:r w:rsidR="00B94E5D" w:rsidRPr="00216753">
              <w:rPr>
                <w:color w:val="000000"/>
                <w:szCs w:val="20"/>
              </w:rPr>
              <w:softHyphen/>
              <w:t>- provide details of the evidence attached</w:t>
            </w:r>
            <w:r w:rsidR="000E6567" w:rsidRPr="00216753">
              <w:rPr>
                <w:color w:val="000000"/>
                <w:szCs w:val="20"/>
              </w:rPr>
              <w:t xml:space="preserve"> (e.g. receipts, photographs)</w:t>
            </w:r>
          </w:p>
        </w:tc>
      </w:tr>
      <w:tr w:rsidR="00B94E5D" w:rsidRPr="0011211D" w14:paraId="30D4E71D" w14:textId="77777777" w:rsidTr="007909E9">
        <w:trPr>
          <w:trHeight w:hRule="exact" w:val="4622"/>
        </w:trPr>
        <w:tc>
          <w:tcPr>
            <w:tcW w:w="10490"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1C52D57D" w14:textId="77777777" w:rsidR="00B94E5D" w:rsidRPr="0011211D" w:rsidRDefault="00B94E5D" w:rsidP="0011211D">
            <w:pPr>
              <w:pStyle w:val="Paragraphtext"/>
              <w:rPr>
                <w:color w:val="000000"/>
                <w:lang w:eastAsia="en-US"/>
              </w:rPr>
            </w:pPr>
          </w:p>
        </w:tc>
        <w:bookmarkEnd w:id="2"/>
      </w:tr>
    </w:tbl>
    <w:p w14:paraId="72B3210B" w14:textId="77777777" w:rsidR="000F3645" w:rsidRPr="000F3645" w:rsidRDefault="000F3645" w:rsidP="000F3645">
      <w:pPr>
        <w:pStyle w:val="spacer"/>
      </w:pPr>
    </w:p>
    <w:p w14:paraId="5D079735" w14:textId="77777777" w:rsidR="000F3645" w:rsidRDefault="00C24C16" w:rsidP="000F3645">
      <w:pPr>
        <w:pStyle w:val="Question"/>
      </w:pPr>
      <w:r>
        <w:t>5</w:t>
      </w:r>
      <w:r w:rsidR="000F3645">
        <w:tab/>
      </w:r>
      <w:bookmarkStart w:id="5" w:name="_Hlk52451987"/>
      <w:r w:rsidR="000F3645">
        <w:t>Delivery of this notice</w:t>
      </w:r>
    </w:p>
    <w:p w14:paraId="0740C1F8" w14:textId="77777777" w:rsidR="000F3645" w:rsidRDefault="000F3645" w:rsidP="00D77887">
      <w:pPr>
        <w:pStyle w:val="BulletList1"/>
        <w:numPr>
          <w:ilvl w:val="0"/>
          <w:numId w:val="33"/>
        </w:numPr>
      </w:pPr>
      <w:bookmarkStart w:id="6" w:name="_Hlk45878832"/>
      <w:bookmarkStart w:id="7" w:name="_Hlk45878957"/>
      <w:r>
        <w:t>The notice period begins when the re</w:t>
      </w:r>
      <w:r w:rsidR="008B5513">
        <w:t>sidential rental provider</w:t>
      </w:r>
      <w:r>
        <w:t xml:space="preserve"> is estimated to receive this notice.</w:t>
      </w:r>
    </w:p>
    <w:p w14:paraId="5A5E0848" w14:textId="06AFB919" w:rsidR="000F3645" w:rsidRDefault="000F3645" w:rsidP="00D77887">
      <w:pPr>
        <w:pStyle w:val="BulletList1"/>
        <w:numPr>
          <w:ilvl w:val="0"/>
          <w:numId w:val="33"/>
        </w:numPr>
      </w:pPr>
      <w:r>
        <w:t>For information on postage times from different locations, please refer to the Australia Post website</w:t>
      </w:r>
      <w:r w:rsidR="00A90FB9">
        <w:t xml:space="preserve">: </w:t>
      </w:r>
      <w:hyperlink r:id="rId14" w:history="1">
        <w:r w:rsidR="00A90FB9" w:rsidRPr="00A90FB9">
          <w:rPr>
            <w:rStyle w:val="Hyperlink"/>
            <w:lang w:val="en-US"/>
          </w:rPr>
          <w:t>https://auspost.com.au/</w:t>
        </w:r>
      </w:hyperlink>
    </w:p>
    <w:bookmarkEnd w:id="6"/>
    <w:p w14:paraId="64708D0B" w14:textId="77777777" w:rsidR="000F3645" w:rsidRDefault="000F3645" w:rsidP="00D77887">
      <w:pPr>
        <w:pStyle w:val="BulletList1"/>
        <w:numPr>
          <w:ilvl w:val="0"/>
          <w:numId w:val="33"/>
        </w:numPr>
      </w:pPr>
      <w:r>
        <w:t xml:space="preserve">If sending by post, the </w:t>
      </w:r>
      <w:r w:rsidR="000E6567">
        <w:t>renter</w:t>
      </w:r>
      <w:r>
        <w:t xml:space="preserve"> must allow for the delivery time in calculating the proposed termination date. </w:t>
      </w:r>
    </w:p>
    <w:p w14:paraId="4CDFC57F" w14:textId="77777777" w:rsidR="000F3645" w:rsidRDefault="000F3645" w:rsidP="00D77887">
      <w:pPr>
        <w:pStyle w:val="BulletList1"/>
        <w:numPr>
          <w:ilvl w:val="0"/>
          <w:numId w:val="33"/>
        </w:numPr>
      </w:pPr>
      <w:r>
        <w:t xml:space="preserve">If sending by registered post, the </w:t>
      </w:r>
      <w:r w:rsidR="000E6567">
        <w:t>renter</w:t>
      </w:r>
      <w:r>
        <w:t xml:space="preserve"> should keep evidence of the mail delivery method used to send this notice</w:t>
      </w:r>
      <w:bookmarkEnd w:id="5"/>
      <w:r>
        <w:t xml:space="preserve">. </w:t>
      </w:r>
    </w:p>
    <w:bookmarkEnd w:id="7"/>
    <w:p w14:paraId="3FA8858F" w14:textId="5E886559" w:rsidR="000F3645" w:rsidRDefault="000F3645" w:rsidP="000F3645">
      <w:pPr>
        <w:pStyle w:val="Question"/>
      </w:pPr>
    </w:p>
    <w:tbl>
      <w:tblPr>
        <w:tblpPr w:leftFromText="180" w:rightFromText="180" w:vertAnchor="text" w:horzAnchor="page" w:tblpX="3016" w:tblpY="69"/>
        <w:tblW w:w="2163"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84"/>
        <w:gridCol w:w="1879"/>
      </w:tblGrid>
      <w:tr w:rsidR="00FC313E" w14:paraId="1F855AC1" w14:textId="77777777">
        <w:trPr>
          <w:trHeight w:hRule="exact" w:val="340"/>
        </w:trPr>
        <w:tc>
          <w:tcPr>
            <w:tcW w:w="284" w:type="dxa"/>
            <w:tcBorders>
              <w:top w:val="nil"/>
              <w:left w:val="nil"/>
              <w:bottom w:val="nil"/>
              <w:right w:val="single" w:sz="4" w:space="0" w:color="auto"/>
            </w:tcBorders>
            <w:noWrap/>
            <w:tcMar>
              <w:top w:w="0" w:type="dxa"/>
              <w:left w:w="0" w:type="dxa"/>
              <w:bottom w:w="0" w:type="dxa"/>
              <w:right w:w="108" w:type="dxa"/>
            </w:tcMar>
            <w:vAlign w:val="center"/>
          </w:tcPr>
          <w:p w14:paraId="5F6F850C" w14:textId="77777777" w:rsidR="00FC313E" w:rsidRDefault="00FC313E">
            <w:pPr>
              <w:pStyle w:val="Caption2"/>
              <w:rPr>
                <w:color w:val="000000"/>
                <w:lang w:eastAsia="en-US"/>
              </w:rPr>
            </w:pPr>
            <w:bookmarkStart w:id="8" w:name="_Hlk54612281"/>
            <w:bookmarkStart w:id="9" w:name="_Hlk45879028"/>
            <w:bookmarkStart w:id="10" w:name="_Hlk52452079"/>
          </w:p>
        </w:tc>
        <w:tc>
          <w:tcPr>
            <w:tcW w:w="1879" w:type="dxa"/>
            <w:tcBorders>
              <w:top w:val="single" w:sz="4" w:space="0" w:color="auto"/>
              <w:left w:val="single" w:sz="4" w:space="0" w:color="auto"/>
              <w:bottom w:val="single" w:sz="4" w:space="0" w:color="auto"/>
              <w:right w:val="single" w:sz="4" w:space="0" w:color="auto"/>
            </w:tcBorders>
            <w:noWrap/>
            <w:tcMar>
              <w:top w:w="0" w:type="dxa"/>
              <w:left w:w="0" w:type="dxa"/>
              <w:bottom w:w="0" w:type="dxa"/>
              <w:right w:w="0" w:type="dxa"/>
            </w:tcMar>
          </w:tcPr>
          <w:p w14:paraId="545016BE" w14:textId="6DA1FFCA" w:rsidR="00FC313E" w:rsidRDefault="00FC313E">
            <w:pPr>
              <w:pStyle w:val="Textfill"/>
            </w:pPr>
          </w:p>
        </w:tc>
      </w:tr>
    </w:tbl>
    <w:p w14:paraId="55528A6C" w14:textId="77777777" w:rsidR="00FC313E" w:rsidRDefault="00FC313E" w:rsidP="00FC313E">
      <w:pPr>
        <w:pStyle w:val="ListParagraphbold"/>
        <w:ind w:left="0"/>
      </w:pPr>
      <w:r w:rsidRPr="0096020D">
        <w:rPr>
          <w:b w:val="0"/>
          <w:bCs/>
        </w:rPr>
        <w:t>This notice was sent on:</w:t>
      </w:r>
      <w:r>
        <w:t xml:space="preserve">   </w:t>
      </w:r>
      <w:r w:rsidRPr="00C66D13">
        <w:rPr>
          <w:b w:val="0"/>
        </w:rPr>
        <w:t>(insert date)</w:t>
      </w:r>
    </w:p>
    <w:bookmarkEnd w:id="8"/>
    <w:p w14:paraId="2CB5FA0D" w14:textId="77777777" w:rsidR="000F3645" w:rsidRPr="00E21119" w:rsidRDefault="000F3645" w:rsidP="000F3645">
      <w:pPr>
        <w:pStyle w:val="Question"/>
        <w:rPr>
          <w:b w:val="0"/>
          <w:bCs/>
        </w:rPr>
      </w:pPr>
    </w:p>
    <w:p w14:paraId="5C467CC5" w14:textId="77777777" w:rsidR="000F3645" w:rsidRPr="00E21119" w:rsidRDefault="000F3645" w:rsidP="000F3645">
      <w:pPr>
        <w:pStyle w:val="Question"/>
        <w:rPr>
          <w:rStyle w:val="Emphasis"/>
          <w:b w:val="0"/>
          <w:bCs/>
          <w:i w:val="0"/>
          <w:iCs w:val="0"/>
        </w:rPr>
      </w:pPr>
      <w:r w:rsidRPr="00E21119">
        <w:rPr>
          <w:rStyle w:val="Emphasis"/>
          <w:b w:val="0"/>
          <w:bCs/>
          <w:i w:val="0"/>
          <w:iCs w:val="0"/>
        </w:rPr>
        <w:t>This notice has been delivered:</w:t>
      </w:r>
    </w:p>
    <w:tbl>
      <w:tblPr>
        <w:tblW w:w="10440" w:type="dxa"/>
        <w:tblInd w:w="340" w:type="dxa"/>
        <w:tblLayout w:type="fixed"/>
        <w:tblLook w:val="04A0" w:firstRow="1" w:lastRow="0" w:firstColumn="1" w:lastColumn="0" w:noHBand="0" w:noVBand="1"/>
      </w:tblPr>
      <w:tblGrid>
        <w:gridCol w:w="10440"/>
      </w:tblGrid>
      <w:tr w:rsidR="000F3645" w:rsidRPr="0011211D" w14:paraId="43BACF3F" w14:textId="77777777" w:rsidTr="0011211D">
        <w:trPr>
          <w:trHeight w:val="340"/>
        </w:trPr>
        <w:tc>
          <w:tcPr>
            <w:tcW w:w="10356" w:type="dxa"/>
            <w:tcMar>
              <w:top w:w="0" w:type="dxa"/>
              <w:left w:w="0" w:type="dxa"/>
              <w:bottom w:w="0" w:type="dxa"/>
              <w:right w:w="108" w:type="dxa"/>
            </w:tcMar>
            <w:vAlign w:val="center"/>
            <w:hideMark/>
          </w:tcPr>
          <w:bookmarkStart w:id="11" w:name="_Hlk52449025"/>
          <w:bookmarkEnd w:id="9"/>
          <w:p w14:paraId="172D6650" w14:textId="44D574CE" w:rsidR="000F3645" w:rsidRPr="0011211D" w:rsidRDefault="004A14F5" w:rsidP="004A14F5">
            <w:pPr>
              <w:pStyle w:val="Caption2"/>
              <w:spacing w:before="0" w:after="0"/>
              <w:rPr>
                <w:color w:val="000000"/>
                <w:lang w:eastAsia="en-US"/>
              </w:rPr>
            </w:pPr>
            <w:r>
              <w:rPr>
                <w:color w:val="000000"/>
                <w:szCs w:val="20"/>
              </w:rPr>
              <w:fldChar w:fldCharType="begin">
                <w:ffData>
                  <w:name w:val="Check1"/>
                  <w:enabled/>
                  <w:calcOnExit w:val="0"/>
                  <w:checkBox>
                    <w:size w:val="22"/>
                    <w:default w:val="0"/>
                  </w:checkBox>
                </w:ffData>
              </w:fldChar>
            </w:r>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r w:rsidRPr="00216753">
              <w:rPr>
                <w:color w:val="000000"/>
                <w:szCs w:val="20"/>
              </w:rPr>
              <w:t xml:space="preserve"> </w:t>
            </w:r>
            <w:r w:rsidR="000F3645" w:rsidRPr="0011211D">
              <w:rPr>
                <w:color w:val="000000"/>
                <w:lang w:eastAsia="en-US"/>
              </w:rPr>
              <w:t xml:space="preserve">personally, for example by hand </w:t>
            </w:r>
          </w:p>
        </w:tc>
      </w:tr>
    </w:tbl>
    <w:p w14:paraId="70AD88F6" w14:textId="77777777" w:rsidR="000F3645" w:rsidRPr="000F3645" w:rsidRDefault="000F3645" w:rsidP="000F3645">
      <w:pPr>
        <w:pStyle w:val="spacer"/>
      </w:pPr>
    </w:p>
    <w:tbl>
      <w:tblPr>
        <w:tblW w:w="10440" w:type="dxa"/>
        <w:tblInd w:w="340" w:type="dxa"/>
        <w:tblLayout w:type="fixed"/>
        <w:tblLook w:val="04A0" w:firstRow="1" w:lastRow="0" w:firstColumn="1" w:lastColumn="0" w:noHBand="0" w:noVBand="1"/>
      </w:tblPr>
      <w:tblGrid>
        <w:gridCol w:w="2780"/>
        <w:gridCol w:w="2270"/>
        <w:gridCol w:w="1277"/>
        <w:gridCol w:w="4113"/>
      </w:tblGrid>
      <w:tr w:rsidR="000F3645" w:rsidRPr="0011211D" w14:paraId="30AAE5E9" w14:textId="77777777" w:rsidTr="00216753">
        <w:trPr>
          <w:trHeight w:hRule="exact" w:val="493"/>
        </w:trPr>
        <w:tc>
          <w:tcPr>
            <w:tcW w:w="2779" w:type="dxa"/>
            <w:tcMar>
              <w:top w:w="0" w:type="dxa"/>
              <w:left w:w="0" w:type="dxa"/>
              <w:bottom w:w="0" w:type="dxa"/>
              <w:right w:w="108" w:type="dxa"/>
            </w:tcMar>
            <w:vAlign w:val="center"/>
            <w:hideMark/>
          </w:tcPr>
          <w:p w14:paraId="36A59F85" w14:textId="77777777" w:rsidR="000F3645" w:rsidRDefault="004A14F5" w:rsidP="004A14F5">
            <w:pPr>
              <w:pStyle w:val="Caption2"/>
              <w:spacing w:before="0" w:after="0"/>
              <w:rPr>
                <w:color w:val="000000"/>
                <w:lang w:eastAsia="en-US"/>
              </w:rPr>
            </w:pPr>
            <w:r>
              <w:rPr>
                <w:color w:val="000000"/>
                <w:szCs w:val="20"/>
              </w:rPr>
              <w:fldChar w:fldCharType="begin">
                <w:ffData>
                  <w:name w:val="Check1"/>
                  <w:enabled/>
                  <w:calcOnExit w:val="0"/>
                  <w:checkBox>
                    <w:size w:val="22"/>
                    <w:default w:val="0"/>
                  </w:checkBox>
                </w:ffData>
              </w:fldChar>
            </w:r>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r w:rsidRPr="00216753">
              <w:rPr>
                <w:color w:val="000000"/>
                <w:szCs w:val="20"/>
              </w:rPr>
              <w:t xml:space="preserve"> </w:t>
            </w:r>
            <w:r w:rsidR="000F3645" w:rsidRPr="0011211D">
              <w:rPr>
                <w:color w:val="000000"/>
                <w:lang w:eastAsia="en-US"/>
              </w:rPr>
              <w:t xml:space="preserve">by </w:t>
            </w:r>
            <w:r w:rsidR="00216753">
              <w:rPr>
                <w:color w:val="000000"/>
                <w:lang w:eastAsia="en-US"/>
              </w:rPr>
              <w:t>ordinary/</w:t>
            </w:r>
            <w:r w:rsidR="000F3645" w:rsidRPr="0011211D">
              <w:rPr>
                <w:color w:val="000000"/>
                <w:lang w:eastAsia="en-US"/>
              </w:rPr>
              <w:t>registered</w:t>
            </w:r>
          </w:p>
          <w:p w14:paraId="4C6C46D8" w14:textId="36CEC903" w:rsidR="004A14F5" w:rsidRPr="0011211D" w:rsidRDefault="004A14F5" w:rsidP="004A14F5">
            <w:pPr>
              <w:pStyle w:val="Caption2"/>
              <w:spacing w:before="0" w:after="0"/>
              <w:rPr>
                <w:color w:val="000000"/>
                <w:lang w:eastAsia="en-US"/>
              </w:rPr>
            </w:pPr>
            <w:r>
              <w:rPr>
                <w:color w:val="000000"/>
                <w:lang w:eastAsia="en-US"/>
              </w:rPr>
              <w:t xml:space="preserve">      post</w:t>
            </w:r>
          </w:p>
        </w:tc>
        <w:tc>
          <w:tcPr>
            <w:tcW w:w="2268" w:type="dxa"/>
            <w:tcBorders>
              <w:top w:val="nil"/>
              <w:left w:val="nil"/>
              <w:bottom w:val="nil"/>
              <w:right w:val="single" w:sz="4" w:space="0" w:color="auto"/>
            </w:tcBorders>
            <w:vAlign w:val="center"/>
            <w:hideMark/>
          </w:tcPr>
          <w:p w14:paraId="70E6A182" w14:textId="77777777" w:rsidR="000F3645" w:rsidRPr="0011211D" w:rsidRDefault="000F3645" w:rsidP="0011211D">
            <w:pPr>
              <w:pStyle w:val="Caption2"/>
              <w:rPr>
                <w:color w:val="000000"/>
                <w:lang w:eastAsia="en-US"/>
              </w:rPr>
            </w:pPr>
            <w:r w:rsidRPr="0011211D">
              <w:rPr>
                <w:color w:val="000000"/>
                <w:lang w:eastAsia="en-US"/>
              </w:rPr>
              <w:t xml:space="preserve">Expected delivery time </w:t>
            </w:r>
          </w:p>
        </w:tc>
        <w:tc>
          <w:tcPr>
            <w:tcW w:w="127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ACEFEA6" w14:textId="77777777" w:rsidR="000F3645" w:rsidRDefault="000F3645" w:rsidP="0011211D">
            <w:pPr>
              <w:pStyle w:val="Textfill"/>
            </w:pPr>
          </w:p>
        </w:tc>
        <w:tc>
          <w:tcPr>
            <w:tcW w:w="4110" w:type="dxa"/>
            <w:tcBorders>
              <w:top w:val="nil"/>
              <w:left w:val="single" w:sz="4" w:space="0" w:color="auto"/>
              <w:bottom w:val="nil"/>
              <w:right w:val="nil"/>
            </w:tcBorders>
            <w:vAlign w:val="center"/>
            <w:hideMark/>
          </w:tcPr>
          <w:p w14:paraId="520BFB0C" w14:textId="77777777" w:rsidR="000F3645" w:rsidRPr="0011211D" w:rsidRDefault="000F3645" w:rsidP="0011211D">
            <w:pPr>
              <w:pStyle w:val="Listparagraphtext"/>
              <w:rPr>
                <w:i/>
                <w:iCs/>
                <w:color w:val="000000"/>
              </w:rPr>
            </w:pPr>
            <w:r w:rsidRPr="0011211D">
              <w:rPr>
                <w:iCs/>
                <w:color w:val="000000"/>
              </w:rPr>
              <w:t>(please see the Australia Post website)</w:t>
            </w:r>
          </w:p>
        </w:tc>
      </w:tr>
      <w:bookmarkEnd w:id="10"/>
    </w:tbl>
    <w:p w14:paraId="2742DA5D" w14:textId="77777777" w:rsidR="000F3645" w:rsidRPr="000F3645" w:rsidRDefault="000F3645" w:rsidP="000F3645">
      <w:pPr>
        <w:pStyle w:val="spacer"/>
      </w:pPr>
    </w:p>
    <w:p w14:paraId="4ABFD689" w14:textId="77777777" w:rsidR="000F3645" w:rsidRDefault="000F3645" w:rsidP="000F3645">
      <w:pPr>
        <w:pStyle w:val="spacer"/>
      </w:pPr>
    </w:p>
    <w:p w14:paraId="3C961AD0" w14:textId="77777777" w:rsidR="000F3645" w:rsidRDefault="000F3645" w:rsidP="000F3645">
      <w:pPr>
        <w:pStyle w:val="spacer"/>
      </w:pPr>
    </w:p>
    <w:tbl>
      <w:tblPr>
        <w:tblW w:w="7515" w:type="dxa"/>
        <w:tblInd w:w="340" w:type="dxa"/>
        <w:tblLayout w:type="fixed"/>
        <w:tblLook w:val="04A0" w:firstRow="1" w:lastRow="0" w:firstColumn="1" w:lastColumn="0" w:noHBand="0" w:noVBand="1"/>
      </w:tblPr>
      <w:tblGrid>
        <w:gridCol w:w="5105"/>
        <w:gridCol w:w="2410"/>
      </w:tblGrid>
      <w:tr w:rsidR="000F3645" w:rsidRPr="0011211D" w14:paraId="584DACAB" w14:textId="77777777" w:rsidTr="0011211D">
        <w:trPr>
          <w:trHeight w:hRule="exact" w:val="340"/>
        </w:trPr>
        <w:tc>
          <w:tcPr>
            <w:tcW w:w="5104" w:type="dxa"/>
            <w:tcBorders>
              <w:top w:val="nil"/>
              <w:left w:val="nil"/>
              <w:bottom w:val="nil"/>
              <w:right w:val="single" w:sz="4" w:space="0" w:color="auto"/>
            </w:tcBorders>
            <w:vAlign w:val="center"/>
            <w:hideMark/>
          </w:tcPr>
          <w:p w14:paraId="658F7D9E" w14:textId="77777777" w:rsidR="000F3645" w:rsidRPr="0011211D" w:rsidRDefault="000F3645" w:rsidP="0011211D">
            <w:pPr>
              <w:pStyle w:val="BodyText"/>
              <w:rPr>
                <w:rFonts w:eastAsia="Calibri"/>
                <w:color w:val="000000"/>
                <w:lang w:eastAsia="en-US"/>
              </w:rPr>
            </w:pPr>
            <w:bookmarkStart w:id="12" w:name="_Hlk52353197"/>
            <w:r w:rsidRPr="0011211D">
              <w:rPr>
                <w:rFonts w:eastAsia="Calibri"/>
                <w:color w:val="000000"/>
                <w:lang w:eastAsia="en-US"/>
              </w:rPr>
              <w:t>Registered post tracking number (if applicable)</w:t>
            </w:r>
          </w:p>
        </w:tc>
        <w:tc>
          <w:tcPr>
            <w:tcW w:w="241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CD3115B" w14:textId="77777777" w:rsidR="000F3645" w:rsidRDefault="000F3645" w:rsidP="0011211D">
            <w:pPr>
              <w:pStyle w:val="Textfill"/>
            </w:pPr>
          </w:p>
        </w:tc>
      </w:tr>
      <w:bookmarkEnd w:id="11"/>
      <w:bookmarkEnd w:id="12"/>
    </w:tbl>
    <w:p w14:paraId="36E60971" w14:textId="77777777" w:rsidR="000F3645" w:rsidRPr="000F3645" w:rsidRDefault="000F3645" w:rsidP="000F3645">
      <w:pPr>
        <w:pStyle w:val="spacer"/>
      </w:pPr>
    </w:p>
    <w:p w14:paraId="32050E6A" w14:textId="77777777" w:rsidR="000F3645" w:rsidRDefault="000F3645" w:rsidP="000F3645">
      <w:pPr>
        <w:pStyle w:val="spacer"/>
      </w:pPr>
    </w:p>
    <w:p w14:paraId="0706D499" w14:textId="77777777" w:rsidR="000F3645" w:rsidRDefault="000F3645" w:rsidP="000F3645">
      <w:pPr>
        <w:pStyle w:val="spacer"/>
      </w:pPr>
    </w:p>
    <w:p w14:paraId="2C16AE20" w14:textId="77777777" w:rsidR="000F3645" w:rsidRDefault="000F3645" w:rsidP="000F3645">
      <w:pPr>
        <w:pStyle w:val="spacer"/>
      </w:pPr>
    </w:p>
    <w:tbl>
      <w:tblPr>
        <w:tblW w:w="10440" w:type="dxa"/>
        <w:tblInd w:w="340" w:type="dxa"/>
        <w:tblLayout w:type="fixed"/>
        <w:tblLook w:val="04A0" w:firstRow="1" w:lastRow="0" w:firstColumn="1" w:lastColumn="0" w:noHBand="0" w:noVBand="1"/>
      </w:tblPr>
      <w:tblGrid>
        <w:gridCol w:w="10440"/>
      </w:tblGrid>
      <w:tr w:rsidR="000F3645" w:rsidRPr="0011211D" w14:paraId="3BF1456C" w14:textId="77777777" w:rsidTr="0011211D">
        <w:trPr>
          <w:trHeight w:val="340"/>
        </w:trPr>
        <w:tc>
          <w:tcPr>
            <w:tcW w:w="10433" w:type="dxa"/>
            <w:tcMar>
              <w:top w:w="0" w:type="dxa"/>
              <w:left w:w="0" w:type="dxa"/>
              <w:bottom w:w="0" w:type="dxa"/>
              <w:right w:w="108" w:type="dxa"/>
            </w:tcMar>
            <w:vAlign w:val="center"/>
            <w:hideMark/>
          </w:tcPr>
          <w:bookmarkStart w:id="13" w:name="_Hlk13151898"/>
          <w:p w14:paraId="7D22D278" w14:textId="3BD97670" w:rsidR="000F3645" w:rsidRPr="0011211D" w:rsidRDefault="004A14F5" w:rsidP="004A14F5">
            <w:pPr>
              <w:pStyle w:val="Listparagraphtext"/>
              <w:spacing w:before="0" w:after="0"/>
              <w:rPr>
                <w:i/>
                <w:iCs/>
                <w:color w:val="000000"/>
              </w:rPr>
            </w:pPr>
            <w:r>
              <w:rPr>
                <w:color w:val="000000"/>
                <w:szCs w:val="20"/>
              </w:rPr>
              <w:fldChar w:fldCharType="begin">
                <w:ffData>
                  <w:name w:val="Check1"/>
                  <w:enabled/>
                  <w:calcOnExit w:val="0"/>
                  <w:checkBox>
                    <w:size w:val="22"/>
                    <w:default w:val="0"/>
                  </w:checkBox>
                </w:ffData>
              </w:fldChar>
            </w:r>
            <w:r>
              <w:rPr>
                <w:color w:val="000000"/>
                <w:szCs w:val="20"/>
              </w:rPr>
              <w:instrText xml:space="preserve"> FORMCHECKBOX </w:instrText>
            </w:r>
            <w:r>
              <w:rPr>
                <w:color w:val="000000"/>
                <w:szCs w:val="20"/>
              </w:rPr>
            </w:r>
            <w:r>
              <w:rPr>
                <w:color w:val="000000"/>
                <w:szCs w:val="20"/>
              </w:rPr>
              <w:fldChar w:fldCharType="separate"/>
            </w:r>
            <w:r>
              <w:rPr>
                <w:color w:val="000000"/>
                <w:szCs w:val="20"/>
              </w:rPr>
              <w:fldChar w:fldCharType="end"/>
            </w:r>
            <w:r w:rsidRPr="00216753">
              <w:rPr>
                <w:color w:val="000000"/>
                <w:szCs w:val="20"/>
              </w:rPr>
              <w:t xml:space="preserve"> </w:t>
            </w:r>
            <w:r w:rsidR="000F3645" w:rsidRPr="0011211D">
              <w:rPr>
                <w:color w:val="000000"/>
              </w:rPr>
              <w:t>by email (if consent has been provided by the rent</w:t>
            </w:r>
            <w:r w:rsidR="008B5513">
              <w:rPr>
                <w:color w:val="000000"/>
              </w:rPr>
              <w:t>al provider</w:t>
            </w:r>
            <w:r w:rsidR="000F3645" w:rsidRPr="0011211D">
              <w:rPr>
                <w:color w:val="000000"/>
              </w:rPr>
              <w:t>)</w:t>
            </w:r>
          </w:p>
        </w:tc>
      </w:tr>
    </w:tbl>
    <w:p w14:paraId="32011594" w14:textId="77777777" w:rsidR="000F3645" w:rsidRPr="000F3645" w:rsidRDefault="000F3645" w:rsidP="000F3645">
      <w:pPr>
        <w:pStyle w:val="spacer"/>
      </w:pPr>
    </w:p>
    <w:tbl>
      <w:tblPr>
        <w:tblW w:w="10095" w:type="dxa"/>
        <w:tblInd w:w="680" w:type="dxa"/>
        <w:tblLayout w:type="fixed"/>
        <w:tblLook w:val="04A0" w:firstRow="1" w:lastRow="0" w:firstColumn="1" w:lastColumn="0" w:noHBand="0" w:noVBand="1"/>
      </w:tblPr>
      <w:tblGrid>
        <w:gridCol w:w="2155"/>
        <w:gridCol w:w="7940"/>
      </w:tblGrid>
      <w:tr w:rsidR="000F3645" w:rsidRPr="0011211D" w14:paraId="4857C9E1" w14:textId="77777777" w:rsidTr="0011211D">
        <w:trPr>
          <w:trHeight w:hRule="exact" w:val="569"/>
        </w:trPr>
        <w:tc>
          <w:tcPr>
            <w:tcW w:w="2155" w:type="dxa"/>
            <w:tcBorders>
              <w:top w:val="nil"/>
              <w:left w:val="nil"/>
              <w:bottom w:val="nil"/>
              <w:right w:val="single" w:sz="4" w:space="0" w:color="auto"/>
            </w:tcBorders>
            <w:tcMar>
              <w:top w:w="0" w:type="dxa"/>
              <w:left w:w="0" w:type="dxa"/>
              <w:bottom w:w="0" w:type="dxa"/>
              <w:right w:w="108" w:type="dxa"/>
            </w:tcMar>
            <w:vAlign w:val="center"/>
            <w:hideMark/>
          </w:tcPr>
          <w:p w14:paraId="6EA5A455" w14:textId="77777777" w:rsidR="000F3645" w:rsidRPr="0011211D" w:rsidRDefault="000F3645" w:rsidP="0011211D">
            <w:pPr>
              <w:pStyle w:val="Caption2"/>
              <w:rPr>
                <w:color w:val="000000"/>
                <w:lang w:eastAsia="en-US"/>
              </w:rPr>
            </w:pPr>
            <w:bookmarkStart w:id="14" w:name="_Hlk61273605"/>
            <w:r w:rsidRPr="0011211D">
              <w:rPr>
                <w:color w:val="000000"/>
                <w:lang w:eastAsia="en-US"/>
              </w:rPr>
              <w:t xml:space="preserve">Email/postal address </w:t>
            </w:r>
          </w:p>
        </w:tc>
        <w:tc>
          <w:tcPr>
            <w:tcW w:w="7938"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39E3B5A" w14:textId="77777777" w:rsidR="000F3645" w:rsidRPr="0011211D" w:rsidRDefault="000F3645" w:rsidP="0011211D">
            <w:pPr>
              <w:rPr>
                <w:rFonts w:eastAsia="Calibri"/>
                <w:color w:val="000000"/>
                <w:szCs w:val="22"/>
                <w:lang w:eastAsia="en-US"/>
              </w:rPr>
            </w:pPr>
          </w:p>
        </w:tc>
        <w:bookmarkEnd w:id="13"/>
      </w:tr>
    </w:tbl>
    <w:p w14:paraId="6AE8A2F0" w14:textId="77777777" w:rsidR="000F3645" w:rsidRPr="000F3645" w:rsidRDefault="000F3645" w:rsidP="000F3645">
      <w:pPr>
        <w:pStyle w:val="spacer"/>
      </w:pPr>
    </w:p>
    <w:bookmarkEnd w:id="14"/>
    <w:p w14:paraId="79BFC818" w14:textId="77777777" w:rsidR="000F3645" w:rsidRDefault="000F3645" w:rsidP="000F3645">
      <w:pPr>
        <w:pStyle w:val="spacer"/>
      </w:pPr>
    </w:p>
    <w:p w14:paraId="4D6C4B1C" w14:textId="77777777" w:rsidR="000F3645" w:rsidRDefault="000F3645" w:rsidP="000F3645">
      <w:pPr>
        <w:pStyle w:val="spacer"/>
      </w:pPr>
    </w:p>
    <w:p w14:paraId="4E8A5DE4" w14:textId="77777777" w:rsidR="000F3645" w:rsidRDefault="000F3645" w:rsidP="000F3645">
      <w:pPr>
        <w:pStyle w:val="spacer"/>
      </w:pPr>
    </w:p>
    <w:p w14:paraId="2D40E32C" w14:textId="77777777" w:rsidR="000F3645" w:rsidRDefault="00000000" w:rsidP="000F3645">
      <w:pPr>
        <w:pStyle w:val="spacer"/>
      </w:pPr>
      <w:r>
        <w:pict w14:anchorId="16A22399">
          <v:line id="_x0000_s2060" alt="&quot;&quot;" style="position:absolute;z-index:3;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" strokeweight="1pt"/>
        </w:pict>
      </w:r>
    </w:p>
    <w:p w14:paraId="2D57E5AE" w14:textId="77777777" w:rsidR="000F3645" w:rsidRDefault="00C12AA7" w:rsidP="000F3645">
      <w:pPr>
        <w:pStyle w:val="Question"/>
      </w:pPr>
      <w:r w:rsidRPr="00C12AA7">
        <w:t>6</w:t>
      </w:r>
      <w:r w:rsidR="000F3645" w:rsidRPr="00C12AA7">
        <w:rPr>
          <w:sz w:val="18"/>
          <w:szCs w:val="18"/>
        </w:rPr>
        <w:tab/>
      </w:r>
      <w:r w:rsidR="000F3645">
        <w:t xml:space="preserve">Signature of </w:t>
      </w:r>
      <w:r w:rsidR="008B5513">
        <w:t>renter</w:t>
      </w:r>
    </w:p>
    <w:tbl>
      <w:tblPr>
        <w:tblW w:w="10440" w:type="dxa"/>
        <w:tblInd w:w="3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33"/>
        <w:gridCol w:w="8607"/>
      </w:tblGrid>
      <w:tr w:rsidR="000F3645" w:rsidRPr="0011211D" w14:paraId="262D7735" w14:textId="77777777" w:rsidTr="0011211D">
        <w:trPr>
          <w:trHeight w:hRule="exact" w:val="680"/>
        </w:trPr>
        <w:tc>
          <w:tcPr>
            <w:tcW w:w="1928" w:type="dxa"/>
            <w:tcBorders>
              <w:top w:val="nil"/>
              <w:left w:val="nil"/>
              <w:bottom w:val="nil"/>
              <w:right w:val="single" w:sz="4" w:space="0" w:color="auto"/>
            </w:tcBorders>
            <w:noWrap/>
            <w:tcMar>
              <w:top w:w="0" w:type="dxa"/>
              <w:left w:w="0" w:type="dxa"/>
              <w:bottom w:w="0" w:type="dxa"/>
              <w:right w:w="108" w:type="dxa"/>
            </w:tcMar>
            <w:vAlign w:val="center"/>
            <w:hideMark/>
          </w:tcPr>
          <w:p w14:paraId="2012FDC2" w14:textId="77777777" w:rsidR="000F3645" w:rsidRPr="0011211D" w:rsidRDefault="000F3645" w:rsidP="0011211D">
            <w:pPr>
              <w:pStyle w:val="Caption2"/>
              <w:rPr>
                <w:color w:val="000000"/>
                <w:lang w:eastAsia="en-US"/>
              </w:rPr>
            </w:pPr>
            <w:r w:rsidRPr="0011211D">
              <w:rPr>
                <w:color w:val="000000"/>
                <w:lang w:eastAsia="en-US"/>
              </w:rPr>
              <w:t>Signature</w:t>
            </w:r>
          </w:p>
        </w:tc>
        <w:tc>
          <w:tcPr>
            <w:tcW w:w="9072" w:type="dxa"/>
            <w:tcBorders>
              <w:top w:val="single" w:sz="4" w:space="0" w:color="auto"/>
              <w:left w:val="single" w:sz="4" w:space="0" w:color="auto"/>
              <w:bottom w:val="single" w:sz="4" w:space="0" w:color="auto"/>
              <w:right w:val="single" w:sz="4" w:space="0" w:color="auto"/>
            </w:tcBorders>
            <w:noWrap/>
            <w:vAlign w:val="center"/>
          </w:tcPr>
          <w:p w14:paraId="139DC223" w14:textId="77777777" w:rsidR="000F3645" w:rsidRDefault="000F3645" w:rsidP="0011211D">
            <w:pPr>
              <w:pStyle w:val="Textfill"/>
            </w:pPr>
          </w:p>
        </w:tc>
      </w:tr>
    </w:tbl>
    <w:p w14:paraId="3942F276" w14:textId="77777777" w:rsidR="000F3645" w:rsidRPr="000F3645" w:rsidRDefault="000F3645" w:rsidP="000F3645">
      <w:pPr>
        <w:pStyle w:val="spacer"/>
      </w:pPr>
    </w:p>
    <w:tbl>
      <w:tblPr>
        <w:tblW w:w="10440" w:type="dxa"/>
        <w:tblInd w:w="34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833"/>
        <w:gridCol w:w="5771"/>
        <w:gridCol w:w="709"/>
        <w:gridCol w:w="2127"/>
      </w:tblGrid>
      <w:tr w:rsidR="000F3645" w:rsidRPr="0011211D" w14:paraId="3C8F7F7A" w14:textId="77777777" w:rsidTr="00B0575B">
        <w:trPr>
          <w:trHeight w:hRule="exact" w:val="539"/>
        </w:trPr>
        <w:tc>
          <w:tcPr>
            <w:tcW w:w="1831" w:type="dxa"/>
            <w:tcBorders>
              <w:top w:val="nil"/>
              <w:left w:val="nil"/>
              <w:bottom w:val="nil"/>
              <w:right w:val="single" w:sz="4" w:space="0" w:color="auto"/>
            </w:tcBorders>
            <w:noWrap/>
            <w:tcMar>
              <w:top w:w="0" w:type="dxa"/>
              <w:left w:w="0" w:type="dxa"/>
              <w:bottom w:w="0" w:type="dxa"/>
              <w:right w:w="108" w:type="dxa"/>
            </w:tcMar>
            <w:vAlign w:val="center"/>
            <w:hideMark/>
          </w:tcPr>
          <w:p w14:paraId="585C7A46" w14:textId="77777777" w:rsidR="000F3645" w:rsidRPr="0011211D" w:rsidRDefault="000F3645" w:rsidP="0011211D">
            <w:pPr>
              <w:pStyle w:val="Caption2"/>
              <w:rPr>
                <w:color w:val="000000"/>
                <w:lang w:eastAsia="en-US"/>
              </w:rPr>
            </w:pPr>
            <w:r w:rsidRPr="0011211D">
              <w:rPr>
                <w:color w:val="000000"/>
                <w:lang w:eastAsia="en-US"/>
              </w:rPr>
              <w:t>Name</w:t>
            </w:r>
          </w:p>
        </w:tc>
        <w:tc>
          <w:tcPr>
            <w:tcW w:w="5767" w:type="dxa"/>
            <w:tcBorders>
              <w:top w:val="single" w:sz="4" w:space="0" w:color="auto"/>
              <w:left w:val="single" w:sz="4" w:space="0" w:color="auto"/>
              <w:bottom w:val="single" w:sz="4" w:space="0" w:color="auto"/>
              <w:right w:val="nil"/>
            </w:tcBorders>
            <w:noWrap/>
            <w:tcMar>
              <w:top w:w="0" w:type="dxa"/>
              <w:left w:w="0" w:type="dxa"/>
              <w:bottom w:w="0" w:type="dxa"/>
              <w:right w:w="0" w:type="dxa"/>
            </w:tcMar>
            <w:vAlign w:val="center"/>
          </w:tcPr>
          <w:p w14:paraId="6ECBAE5C" w14:textId="77777777" w:rsidR="000F3645" w:rsidRDefault="000F3645" w:rsidP="0011211D">
            <w:pPr>
              <w:pStyle w:val="Textfill"/>
            </w:pPr>
          </w:p>
        </w:tc>
        <w:tc>
          <w:tcPr>
            <w:tcW w:w="709" w:type="dxa"/>
            <w:tcBorders>
              <w:top w:val="nil"/>
              <w:left w:val="single" w:sz="4" w:space="0" w:color="auto"/>
              <w:bottom w:val="nil"/>
              <w:right w:val="nil"/>
            </w:tcBorders>
            <w:vAlign w:val="center"/>
            <w:hideMark/>
          </w:tcPr>
          <w:p w14:paraId="16ED04F2" w14:textId="77777777" w:rsidR="000F3645" w:rsidRPr="0011211D" w:rsidRDefault="000F3645" w:rsidP="0011211D">
            <w:pPr>
              <w:pStyle w:val="Caption2"/>
              <w:rPr>
                <w:color w:val="000000"/>
                <w:lang w:eastAsia="en-US"/>
              </w:rPr>
            </w:pPr>
            <w:r w:rsidRPr="0011211D">
              <w:rPr>
                <w:color w:val="000000"/>
                <w:lang w:eastAsia="en-US"/>
              </w:rPr>
              <w:t>Date</w:t>
            </w:r>
          </w:p>
        </w:tc>
        <w:tc>
          <w:tcPr>
            <w:tcW w:w="2126"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DE385C4" w14:textId="77777777" w:rsidR="000F3645" w:rsidRDefault="000F3645" w:rsidP="0011211D">
            <w:pPr>
              <w:pStyle w:val="Textfill"/>
            </w:pPr>
          </w:p>
        </w:tc>
      </w:tr>
    </w:tbl>
    <w:p w14:paraId="681A4BE7" w14:textId="77777777" w:rsidR="000F3645" w:rsidRPr="000F3645" w:rsidRDefault="000F3645" w:rsidP="000F3645">
      <w:pPr>
        <w:pStyle w:val="spacer"/>
      </w:pPr>
      <w:bookmarkStart w:id="15" w:name="_Hlk14088669"/>
    </w:p>
    <w:bookmarkEnd w:id="15"/>
    <w:p w14:paraId="53DEBBED" w14:textId="77777777" w:rsidR="000F3645" w:rsidRDefault="000F3645" w:rsidP="000F3645">
      <w:pPr>
        <w:pStyle w:val="Question"/>
      </w:pPr>
    </w:p>
    <w:p w14:paraId="22DC593A" w14:textId="77777777" w:rsidR="00E21119" w:rsidRPr="0060664C" w:rsidRDefault="000F3645" w:rsidP="00E21119">
      <w:pPr>
        <w:pStyle w:val="Heading1"/>
        <w:rPr>
          <w:rFonts w:eastAsia="Times" w:cs="Times New Roman"/>
          <w:bCs w:val="0"/>
          <w:color w:val="0065B8"/>
          <w:sz w:val="8"/>
          <w:szCs w:val="20"/>
          <w:lang w:eastAsia="en-US"/>
        </w:rPr>
      </w:pPr>
      <w:r w:rsidRPr="000F3645">
        <w:rPr>
          <w:color w:val="0563C1"/>
          <w:u w:val="single"/>
        </w:rPr>
        <w:br w:type="page"/>
      </w:r>
      <w:bookmarkStart w:id="16" w:name="_Hlk45806571"/>
      <w:r w:rsidR="00E21119" w:rsidRPr="0060664C">
        <w:rPr>
          <w:rFonts w:eastAsia="Times" w:cs="Times New Roman"/>
          <w:bCs w:val="0"/>
          <w:color w:val="0065B8"/>
          <w:sz w:val="28"/>
          <w:szCs w:val="20"/>
          <w:lang w:val="en-US" w:eastAsia="en-US"/>
        </w:rPr>
        <w:lastRenderedPageBreak/>
        <w:t>Help or further information</w:t>
      </w:r>
    </w:p>
    <w:p w14:paraId="7A57CFA6" w14:textId="77777777" w:rsidR="00E21119" w:rsidRPr="0060664C" w:rsidRDefault="00E21119" w:rsidP="00E21119">
      <w:pPr>
        <w:tabs>
          <w:tab w:val="left" w:pos="340"/>
          <w:tab w:val="left" w:pos="851"/>
        </w:tabs>
        <w:spacing w:before="60" w:after="40" w:line="240" w:lineRule="exact"/>
        <w:rPr>
          <w:rFonts w:eastAsia="Calibri"/>
          <w:sz w:val="20"/>
          <w:szCs w:val="21"/>
          <w:lang w:val="en-US" w:eastAsia="en-US"/>
        </w:rPr>
      </w:pPr>
      <w:r w:rsidRPr="0060664C">
        <w:rPr>
          <w:rFonts w:eastAsia="Calibri"/>
          <w:sz w:val="20"/>
          <w:szCs w:val="21"/>
          <w:lang w:val="en-US" w:eastAsia="en-US"/>
        </w:rPr>
        <w:t xml:space="preserve">For further information, visit the renting section – Consumer Affairs Victoria website at </w:t>
      </w:r>
      <w:hyperlink r:id="rId15" w:history="1">
        <w:r w:rsidRPr="0060664C">
          <w:rPr>
            <w:rFonts w:eastAsia="Calibri"/>
            <w:color w:val="0563C1"/>
            <w:sz w:val="20"/>
            <w:szCs w:val="21"/>
            <w:u w:val="single"/>
            <w:lang w:val="en-US" w:eastAsia="en-US"/>
          </w:rPr>
          <w:t>www.consumer.vic.gov.au/renting</w:t>
        </w:r>
      </w:hyperlink>
      <w:r w:rsidRPr="0060664C">
        <w:rPr>
          <w:rFonts w:eastAsia="Calibri"/>
          <w:sz w:val="20"/>
          <w:szCs w:val="21"/>
          <w:lang w:val="en-US" w:eastAsia="en-US"/>
        </w:rPr>
        <w:t xml:space="preserve"> or call the Consumer Affairs Victoria on </w:t>
      </w:r>
      <w:r w:rsidRPr="0060664C">
        <w:rPr>
          <w:rFonts w:eastAsia="Calibri"/>
          <w:b/>
          <w:bCs/>
          <w:sz w:val="20"/>
          <w:szCs w:val="21"/>
          <w:lang w:val="en-US" w:eastAsia="en-US"/>
        </w:rPr>
        <w:t>1300 55 81 81</w:t>
      </w:r>
      <w:r w:rsidRPr="0060664C">
        <w:rPr>
          <w:rFonts w:eastAsia="Calibri"/>
          <w:sz w:val="20"/>
          <w:szCs w:val="21"/>
          <w:lang w:val="en-US" w:eastAsia="en-US"/>
        </w:rPr>
        <w:t>.</w:t>
      </w:r>
    </w:p>
    <w:p w14:paraId="15C5FB62" w14:textId="77777777" w:rsidR="00E21119" w:rsidRPr="0060664C" w:rsidRDefault="00E21119" w:rsidP="00E21119">
      <w:pPr>
        <w:keepNext/>
        <w:tabs>
          <w:tab w:val="left" w:pos="4678"/>
        </w:tabs>
        <w:spacing w:before="200" w:after="20"/>
        <w:outlineLvl w:val="0"/>
        <w:rPr>
          <w:rFonts w:eastAsia="Times"/>
          <w:b/>
          <w:color w:val="0065B8"/>
          <w:sz w:val="28"/>
          <w:szCs w:val="20"/>
          <w:lang w:eastAsia="en-US"/>
        </w:rPr>
      </w:pPr>
      <w:r w:rsidRPr="0060664C">
        <w:rPr>
          <w:rFonts w:eastAsia="Times"/>
          <w:b/>
          <w:color w:val="0065B8"/>
          <w:sz w:val="28"/>
          <w:szCs w:val="20"/>
          <w:lang w:eastAsia="en-US"/>
        </w:rPr>
        <w:t>Telephone interpreter service</w:t>
      </w:r>
    </w:p>
    <w:p w14:paraId="67499D9D" w14:textId="77777777" w:rsidR="00E21119" w:rsidRPr="0060664C" w:rsidRDefault="00E21119" w:rsidP="00E21119">
      <w:pPr>
        <w:tabs>
          <w:tab w:val="left" w:pos="340"/>
          <w:tab w:val="left" w:pos="851"/>
        </w:tabs>
        <w:spacing w:before="120" w:after="0" w:line="230" w:lineRule="exact"/>
        <w:rPr>
          <w:rFonts w:eastAsia="Times"/>
          <w:sz w:val="20"/>
          <w:szCs w:val="18"/>
          <w:lang w:val="en-US"/>
        </w:rPr>
      </w:pPr>
      <w:r w:rsidRPr="0060664C">
        <w:rPr>
          <w:rFonts w:eastAsia="Times"/>
          <w:sz w:val="20"/>
          <w:szCs w:val="18"/>
          <w:lang w:val="en-US"/>
        </w:rPr>
        <w:t>If you have difficulty understanding English, contact the Translating and Interpreting Service (TIS) on 131 450 (for the cost of a local call) and ask to be put through to an Information Officer at Consumer Affairs Victoria on 1300 55 81 81.</w:t>
      </w:r>
    </w:p>
    <w:p w14:paraId="0E308706" w14:textId="77777777" w:rsidR="00E21119" w:rsidRPr="0060664C" w:rsidRDefault="00E21119" w:rsidP="00E21119">
      <w:pPr>
        <w:tabs>
          <w:tab w:val="left" w:pos="4960"/>
        </w:tabs>
        <w:spacing w:before="60" w:after="60" w:line="0" w:lineRule="atLeast"/>
        <w:rPr>
          <w:rFonts w:cs="Arial"/>
          <w:b/>
          <w:bCs/>
          <w:sz w:val="24"/>
          <w:lang w:val="en-US" w:eastAsia="zh-CN"/>
        </w:rPr>
      </w:pPr>
      <w:r w:rsidRPr="0060664C">
        <w:rPr>
          <w:rFonts w:ascii="Times New Roman" w:eastAsia="Calibri" w:hAnsi="Times New Roman"/>
          <w:color w:val="000000"/>
          <w:sz w:val="24"/>
          <w:lang w:val="en-US" w:eastAsia="en-US"/>
        </w:rPr>
        <w:t xml:space="preserve"> </w:t>
      </w:r>
      <w:r w:rsidRPr="0060664C">
        <w:rPr>
          <w:rFonts w:cs="Arial"/>
          <w:b/>
          <w:bCs/>
          <w:sz w:val="24"/>
          <w:lang w:val="en-US" w:eastAsia="zh-CN"/>
        </w:rPr>
        <w:t>Arabic</w:t>
      </w:r>
    </w:p>
    <w:p w14:paraId="76B8B5BC" w14:textId="77777777" w:rsidR="00E21119" w:rsidRPr="0060664C" w:rsidRDefault="00E21119" w:rsidP="00E21119">
      <w:pPr>
        <w:bidi/>
        <w:spacing w:before="0" w:after="0"/>
        <w:rPr>
          <w:rFonts w:eastAsia="DengXian" w:cs="Arial"/>
          <w:sz w:val="24"/>
          <w:lang w:val="en-US" w:eastAsia="zh-CN" w:bidi="ar-LB"/>
        </w:rPr>
      </w:pPr>
      <w:r w:rsidRPr="0060664C">
        <w:rPr>
          <w:rFonts w:eastAsia="DengXian" w:cs="Arial"/>
          <w:sz w:val="24"/>
          <w:rtl/>
          <w:lang w:val="en-US" w:eastAsia="zh-CN" w:bidi="ar-LB"/>
        </w:rPr>
        <w:t xml:space="preserve">إذا كان لديك صعوبة في فهم اللغة الإنكليزية، اتصل بخدمة الترجمة التحريرية والشفوية </w:t>
      </w:r>
      <w:r w:rsidRPr="0060664C">
        <w:rPr>
          <w:rFonts w:eastAsia="DengXian" w:cs="Arial"/>
          <w:sz w:val="24"/>
          <w:lang w:val="en-US" w:eastAsia="zh-CN" w:bidi="ar-LB"/>
        </w:rPr>
        <w:t>(TIS)</w:t>
      </w:r>
      <w:r w:rsidRPr="0060664C">
        <w:rPr>
          <w:rFonts w:eastAsia="DengXian" w:cs="Arial"/>
          <w:sz w:val="24"/>
          <w:rtl/>
          <w:lang w:val="en-US" w:eastAsia="zh-CN" w:bidi="ar-LB"/>
        </w:rPr>
        <w:t xml:space="preserve"> على الرقم 450 131 (بكلفة مكالمة محلية) واطلب أن يوصلوك بموظف معلومات في دائرة شؤون المستهلك في فكتوريا على الرقم 81 81 55 1300.</w:t>
      </w:r>
    </w:p>
    <w:p w14:paraId="2720F538" w14:textId="77777777" w:rsidR="00E21119" w:rsidRPr="0060664C" w:rsidRDefault="00E21119" w:rsidP="00E21119">
      <w:pPr>
        <w:spacing w:before="0" w:after="0"/>
        <w:rPr>
          <w:rFonts w:eastAsia="DengXian" w:cs="Arial"/>
          <w:sz w:val="20"/>
          <w:szCs w:val="20"/>
          <w:lang w:val="en-US" w:eastAsia="zh-CN"/>
        </w:rPr>
      </w:pPr>
    </w:p>
    <w:p w14:paraId="366C2C01" w14:textId="77777777" w:rsidR="00E21119" w:rsidRPr="0060664C" w:rsidRDefault="00E21119" w:rsidP="00E21119">
      <w:pPr>
        <w:spacing w:before="0" w:after="0"/>
        <w:rPr>
          <w:rFonts w:eastAsia="DengXian" w:cs="Arial"/>
          <w:sz w:val="24"/>
          <w:lang w:val="en-US" w:eastAsia="zh-CN"/>
        </w:rPr>
      </w:pPr>
      <w:r w:rsidRPr="0060664C">
        <w:rPr>
          <w:rFonts w:eastAsia="DengXian" w:cs="Arial"/>
          <w:b/>
          <w:bCs/>
          <w:sz w:val="24"/>
          <w:lang w:val="en-US" w:eastAsia="zh-CN"/>
        </w:rPr>
        <w:t>Turkish</w:t>
      </w:r>
      <w:r w:rsidRPr="0060664C">
        <w:rPr>
          <w:rFonts w:eastAsia="DengXian" w:cs="Arial"/>
          <w:sz w:val="24"/>
          <w:lang w:val="en-US" w:eastAsia="zh-CN"/>
        </w:rPr>
        <w:t xml:space="preserve">  İngilize anlamakta güçlük çekiyorsanız, 131 450’den (şehir içi konuşma ücretine) Yazılı ve Sözlü Tercümanlık Servisini (TIS) arayarak 1300 55 81 81 numerali telefondan Victoria Tüketici İşleri’ni aramalarını ve size bir Danişma Memuru ile görüştürmelerini isteyiniz.</w:t>
      </w:r>
    </w:p>
    <w:p w14:paraId="6EE0E0DA" w14:textId="77777777" w:rsidR="00E21119" w:rsidRPr="0060664C" w:rsidRDefault="00E21119" w:rsidP="00E21119">
      <w:pPr>
        <w:spacing w:before="0" w:after="0"/>
        <w:rPr>
          <w:rFonts w:eastAsia="DengXian" w:cs="Arial"/>
          <w:sz w:val="20"/>
          <w:szCs w:val="20"/>
          <w:lang w:val="en-US" w:eastAsia="zh-CN"/>
        </w:rPr>
      </w:pPr>
    </w:p>
    <w:p w14:paraId="441EF7C4" w14:textId="77777777" w:rsidR="00E21119" w:rsidRPr="0060664C" w:rsidRDefault="00E21119" w:rsidP="00E21119">
      <w:pPr>
        <w:spacing w:before="0" w:after="0"/>
        <w:rPr>
          <w:rFonts w:eastAsia="DengXian" w:cs="Arial"/>
          <w:sz w:val="24"/>
          <w:lang w:val="en-US" w:eastAsia="zh-CN"/>
        </w:rPr>
      </w:pPr>
      <w:r w:rsidRPr="0060664C">
        <w:rPr>
          <w:rFonts w:eastAsia="DengXian" w:cs="Arial"/>
          <w:b/>
          <w:bCs/>
          <w:sz w:val="24"/>
          <w:lang w:val="en-US" w:eastAsia="zh-CN"/>
        </w:rPr>
        <w:t>Vietnamese</w:t>
      </w:r>
      <w:r w:rsidRPr="0060664C">
        <w:rPr>
          <w:rFonts w:eastAsia="DengXian" w:cs="Arial"/>
          <w:sz w:val="24"/>
          <w:lang w:val="en-US" w:eastAsia="zh-CN"/>
        </w:rPr>
        <w:t xml:space="preserve">  Nếu quí vị không hiểu tiếng Anh, xin liên lạc với Dịch Vụ Thông Phiên Dịch (TIS) qua số 131 450 (với giá biểu của cú gọi địa phương) và yêu cầu được nối đường dây tới một Nhân Viên Thông Tin tại Bộ Tiêu Thụ Sự Vụ Victoria (Consumer Affairs Victoria) qua số 1300 55 81 81.</w:t>
      </w:r>
    </w:p>
    <w:p w14:paraId="7313FBAF" w14:textId="77777777" w:rsidR="00E21119" w:rsidRPr="0060664C" w:rsidRDefault="00E21119" w:rsidP="00E21119">
      <w:pPr>
        <w:spacing w:before="0" w:after="0"/>
        <w:rPr>
          <w:rFonts w:eastAsia="DengXian" w:cs="Arial"/>
          <w:sz w:val="20"/>
          <w:szCs w:val="20"/>
          <w:lang w:val="en-US" w:eastAsia="zh-CN"/>
        </w:rPr>
      </w:pPr>
    </w:p>
    <w:p w14:paraId="60AB4E7A" w14:textId="77777777" w:rsidR="00E21119" w:rsidRPr="0060664C" w:rsidRDefault="00E21119" w:rsidP="00E21119">
      <w:pPr>
        <w:spacing w:before="0" w:after="0"/>
        <w:rPr>
          <w:rFonts w:eastAsia="DengXian" w:cs="Arial"/>
          <w:sz w:val="24"/>
          <w:lang w:val="en-US" w:eastAsia="zh-CN"/>
        </w:rPr>
      </w:pPr>
      <w:r w:rsidRPr="0060664C">
        <w:rPr>
          <w:rFonts w:eastAsia="DengXian" w:cs="Arial"/>
          <w:b/>
          <w:bCs/>
          <w:sz w:val="24"/>
          <w:lang w:val="en-US" w:eastAsia="zh-CN"/>
        </w:rPr>
        <w:t>Somali</w:t>
      </w:r>
      <w:r w:rsidRPr="0060664C">
        <w:rPr>
          <w:rFonts w:eastAsia="DengXian" w:cs="Arial"/>
          <w:sz w:val="24"/>
          <w:lang w:val="en-US" w:eastAsia="zh-CN"/>
        </w:rPr>
        <w:t xml:space="preserve">  Haddii aad dhibaato ku qabto fahmida Ingiriiska, La xiriir Adeega Tarjumida iyo Afcelinta (TIS) telefoonka 131 450 (qiimaha meesha aad joogto) weydiisuna in lagugu xiro Sarkaalka Macluumaadka ee Arrimaha Macmiilaha </w:t>
      </w:r>
    </w:p>
    <w:p w14:paraId="26EE795C" w14:textId="77777777" w:rsidR="00E21119" w:rsidRPr="0060664C" w:rsidRDefault="00E21119" w:rsidP="00E21119">
      <w:pPr>
        <w:spacing w:before="0" w:after="0"/>
        <w:rPr>
          <w:rFonts w:eastAsia="DengXian" w:cs="Arial"/>
          <w:sz w:val="24"/>
          <w:lang w:val="en-US" w:eastAsia="zh-CN"/>
        </w:rPr>
      </w:pPr>
      <w:r w:rsidRPr="0060664C">
        <w:rPr>
          <w:rFonts w:eastAsia="DengXian" w:cs="Arial"/>
          <w:sz w:val="24"/>
          <w:lang w:val="en-US" w:eastAsia="zh-CN"/>
        </w:rPr>
        <w:t>Fiktooriya tel: 1300 55 81 81.</w:t>
      </w:r>
    </w:p>
    <w:p w14:paraId="25B28C80" w14:textId="77777777" w:rsidR="00E21119" w:rsidRPr="0060664C" w:rsidRDefault="00E21119" w:rsidP="00E21119">
      <w:pPr>
        <w:spacing w:before="0" w:after="0"/>
        <w:rPr>
          <w:rFonts w:eastAsia="DengXian" w:cs="Arial"/>
          <w:sz w:val="20"/>
          <w:szCs w:val="20"/>
          <w:lang w:val="en-US" w:eastAsia="zh-CN"/>
        </w:rPr>
      </w:pPr>
    </w:p>
    <w:p w14:paraId="4DC4C851" w14:textId="77777777" w:rsidR="00E21119" w:rsidRPr="0060664C" w:rsidRDefault="00E21119" w:rsidP="00E21119">
      <w:pPr>
        <w:spacing w:before="0" w:after="0"/>
        <w:rPr>
          <w:rFonts w:ascii="PMingLiU" w:eastAsia="PMingLiU" w:hAnsi="PMingLiU" w:cs="Arial"/>
          <w:sz w:val="24"/>
          <w:lang w:val="en-US" w:eastAsia="zh-CN"/>
        </w:rPr>
      </w:pPr>
      <w:r w:rsidRPr="0060664C">
        <w:rPr>
          <w:rFonts w:eastAsia="DengXian" w:cs="Arial"/>
          <w:b/>
          <w:sz w:val="24"/>
          <w:lang w:val="en-US" w:eastAsia="zh-CN"/>
        </w:rPr>
        <w:t>Chinese</w:t>
      </w:r>
      <w:r w:rsidRPr="0060664C">
        <w:rPr>
          <w:rFonts w:eastAsia="DengXian" w:cs="Arial"/>
          <w:sz w:val="24"/>
          <w:lang w:val="en-US" w:eastAsia="zh-CN"/>
        </w:rPr>
        <w:t xml:space="preserve">  </w:t>
      </w:r>
      <w:r w:rsidRPr="0060664C">
        <w:rPr>
          <w:rFonts w:ascii="PMingLiU" w:eastAsia="PMingLiU" w:hAnsi="PMingLiU" w:cs="Arial"/>
          <w:sz w:val="24"/>
          <w:lang w:val="en-US" w:eastAsia="zh-CN"/>
        </w:rPr>
        <w:t>如果您聽不大懂英語，請打電話給口譯和筆譯服務處，電話：</w:t>
      </w:r>
      <w:r w:rsidRPr="0060664C">
        <w:rPr>
          <w:rFonts w:eastAsia="PMingLiU" w:cs="Arial"/>
          <w:sz w:val="24"/>
          <w:lang w:val="en-US" w:eastAsia="zh-CN"/>
        </w:rPr>
        <w:t>131 450</w:t>
      </w:r>
      <w:r w:rsidRPr="0060664C">
        <w:rPr>
          <w:rFonts w:ascii="PMingLiU" w:eastAsia="PMingLiU" w:hAnsi="PMingLiU" w:cs="Arial"/>
          <w:sz w:val="24"/>
          <w:lang w:val="en-US" w:eastAsia="zh-CN"/>
        </w:rPr>
        <w:t>（衹花費一個普通電話費），讓他們幫您接通維多利亞消費者事務處（</w:t>
      </w:r>
      <w:r w:rsidRPr="0060664C">
        <w:rPr>
          <w:rFonts w:eastAsia="DengXian" w:cs="Arial"/>
          <w:sz w:val="24"/>
          <w:lang w:val="en-US" w:eastAsia="zh-CN"/>
        </w:rPr>
        <w:t>Consumer Affairs Victoria</w:t>
      </w:r>
      <w:r w:rsidRPr="0060664C">
        <w:rPr>
          <w:rFonts w:ascii="PMingLiU" w:eastAsia="PMingLiU" w:hAnsi="PMingLiU" w:cs="Arial"/>
          <w:sz w:val="24"/>
          <w:lang w:val="en-US" w:eastAsia="zh-CN"/>
        </w:rPr>
        <w:t>）的信息官員，電話：</w:t>
      </w:r>
      <w:r w:rsidRPr="0060664C">
        <w:rPr>
          <w:rFonts w:eastAsia="DengXian" w:cs="Arial"/>
          <w:sz w:val="24"/>
          <w:lang w:val="en-US" w:eastAsia="zh-CN"/>
        </w:rPr>
        <w:t>1300 55 81 81</w:t>
      </w:r>
      <w:r w:rsidRPr="0060664C">
        <w:rPr>
          <w:rFonts w:ascii="PMingLiU" w:eastAsia="PMingLiU" w:hAnsi="PMingLiU" w:cs="Arial"/>
          <w:sz w:val="24"/>
          <w:lang w:val="en-US" w:eastAsia="zh-CN"/>
        </w:rPr>
        <w:t>。</w:t>
      </w:r>
    </w:p>
    <w:p w14:paraId="11459FA6" w14:textId="77777777" w:rsidR="00E21119" w:rsidRPr="0060664C" w:rsidRDefault="00E21119" w:rsidP="00E21119">
      <w:pPr>
        <w:spacing w:before="0" w:after="0"/>
        <w:rPr>
          <w:rFonts w:eastAsia="DengXian" w:cs="Arial"/>
          <w:sz w:val="20"/>
          <w:szCs w:val="20"/>
          <w:lang w:val="en-US" w:eastAsia="zh-CN"/>
        </w:rPr>
      </w:pPr>
    </w:p>
    <w:p w14:paraId="370A5D13" w14:textId="77777777" w:rsidR="00E21119" w:rsidRPr="0060664C" w:rsidRDefault="00E21119" w:rsidP="00E21119">
      <w:pPr>
        <w:spacing w:before="0" w:after="0"/>
        <w:rPr>
          <w:rFonts w:eastAsia="DengXian" w:cs="Arial"/>
          <w:sz w:val="24"/>
          <w:lang w:val="en-US" w:eastAsia="zh-CN"/>
        </w:rPr>
      </w:pPr>
      <w:r w:rsidRPr="0060664C">
        <w:rPr>
          <w:rFonts w:eastAsia="DengXian" w:cs="Arial"/>
          <w:b/>
          <w:bCs/>
          <w:sz w:val="24"/>
          <w:lang w:val="en-US" w:eastAsia="zh-CN"/>
        </w:rPr>
        <w:t>Serbian</w:t>
      </w:r>
      <w:r w:rsidRPr="0060664C">
        <w:rPr>
          <w:rFonts w:eastAsia="DengXian" w:cs="Arial"/>
          <w:sz w:val="24"/>
          <w:lang w:val="en-US" w:eastAsia="zh-CN"/>
        </w:rPr>
        <w:t xml:space="preserve">  Ако вам је тешко да разумете енглески, назовите Службу преводилаца и тумача (Translating and Interpreting Service – TIS) на 131 450 (по цену локалног позива) и замолите их да вас повежу са Службеником за информације (Information Officer) у Викторијској Служби за потрошачка питања (Consumer Affairs Victoria) на 1300 55 81 81.</w:t>
      </w:r>
    </w:p>
    <w:p w14:paraId="23A17D77" w14:textId="77777777" w:rsidR="00E21119" w:rsidRPr="0060664C" w:rsidRDefault="00E21119" w:rsidP="00E21119">
      <w:pPr>
        <w:spacing w:before="0" w:after="0"/>
        <w:rPr>
          <w:rFonts w:eastAsia="DengXian" w:cs="Arial"/>
          <w:sz w:val="20"/>
          <w:szCs w:val="20"/>
          <w:lang w:val="en-US" w:eastAsia="zh-CN"/>
        </w:rPr>
      </w:pPr>
    </w:p>
    <w:p w14:paraId="055716BA" w14:textId="77777777" w:rsidR="00E21119" w:rsidRPr="0060664C" w:rsidRDefault="00E21119" w:rsidP="00E21119">
      <w:pPr>
        <w:spacing w:before="0" w:after="0"/>
        <w:rPr>
          <w:rFonts w:eastAsia="DengXian" w:cs="Arial"/>
          <w:sz w:val="24"/>
          <w:lang w:val="en-US" w:eastAsia="zh-CN"/>
        </w:rPr>
      </w:pPr>
      <w:r w:rsidRPr="0060664C">
        <w:rPr>
          <w:rFonts w:eastAsia="DengXian" w:cs="Arial"/>
          <w:b/>
          <w:bCs/>
          <w:sz w:val="24"/>
          <w:lang w:val="en-US" w:eastAsia="zh-CN"/>
        </w:rPr>
        <w:t xml:space="preserve">Amharic </w:t>
      </w:r>
      <w:r w:rsidRPr="0060664C">
        <w:rPr>
          <w:rFonts w:eastAsia="DengXian" w:cs="Arial"/>
          <w:sz w:val="24"/>
          <w:lang w:val="en-US" w:eastAsia="zh-CN"/>
        </w:rPr>
        <w:t xml:space="preserve"> </w:t>
      </w:r>
      <w:r w:rsidRPr="0060664C">
        <w:rPr>
          <w:rFonts w:ascii="Nyala" w:eastAsia="DengXian" w:hAnsi="Nyala" w:cs="Nyala"/>
          <w:sz w:val="24"/>
          <w:lang w:val="en-US" w:eastAsia="zh-CN"/>
        </w:rPr>
        <w:t>በእንግሊዝኛ</w:t>
      </w:r>
      <w:r w:rsidRPr="0060664C">
        <w:rPr>
          <w:rFonts w:eastAsia="DengXian" w:cs="Arial"/>
          <w:sz w:val="24"/>
          <w:lang w:val="en-US" w:eastAsia="zh-CN"/>
        </w:rPr>
        <w:t xml:space="preserve"> </w:t>
      </w:r>
      <w:r w:rsidRPr="0060664C">
        <w:rPr>
          <w:rFonts w:ascii="Nyala" w:eastAsia="DengXian" w:hAnsi="Nyala" w:cs="Nyala"/>
          <w:sz w:val="24"/>
          <w:lang w:val="en-US" w:eastAsia="zh-CN"/>
        </w:rPr>
        <w:t>ቋንቋ</w:t>
      </w:r>
      <w:r w:rsidRPr="0060664C">
        <w:rPr>
          <w:rFonts w:eastAsia="DengXian" w:cs="Arial"/>
          <w:sz w:val="24"/>
          <w:lang w:val="en-US" w:eastAsia="zh-CN"/>
        </w:rPr>
        <w:t xml:space="preserve"> </w:t>
      </w:r>
      <w:r w:rsidRPr="0060664C">
        <w:rPr>
          <w:rFonts w:ascii="Nyala" w:eastAsia="DengXian" w:hAnsi="Nyala" w:cs="Nyala"/>
          <w:sz w:val="24"/>
          <w:lang w:val="en-US" w:eastAsia="zh-CN"/>
        </w:rPr>
        <w:t>ለመረዳት</w:t>
      </w:r>
      <w:r w:rsidRPr="0060664C">
        <w:rPr>
          <w:rFonts w:eastAsia="DengXian" w:cs="Arial"/>
          <w:sz w:val="24"/>
          <w:lang w:val="en-US" w:eastAsia="zh-CN"/>
        </w:rPr>
        <w:t xml:space="preserve"> </w:t>
      </w:r>
      <w:r w:rsidRPr="0060664C">
        <w:rPr>
          <w:rFonts w:ascii="Nyala" w:eastAsia="DengXian" w:hAnsi="Nyala" w:cs="Nyala"/>
          <w:sz w:val="24"/>
          <w:lang w:val="en-US" w:eastAsia="zh-CN"/>
        </w:rPr>
        <w:t>ችግር</w:t>
      </w:r>
      <w:r w:rsidRPr="0060664C">
        <w:rPr>
          <w:rFonts w:eastAsia="DengXian" w:cs="Arial"/>
          <w:sz w:val="24"/>
          <w:lang w:val="en-US" w:eastAsia="zh-CN"/>
        </w:rPr>
        <w:t xml:space="preserve"> </w:t>
      </w:r>
      <w:r w:rsidRPr="0060664C">
        <w:rPr>
          <w:rFonts w:ascii="Nyala" w:eastAsia="DengXian" w:hAnsi="Nyala" w:cs="Nyala"/>
          <w:sz w:val="24"/>
          <w:lang w:val="en-US" w:eastAsia="zh-CN"/>
        </w:rPr>
        <w:t>ካለብዎ</w:t>
      </w:r>
      <w:r w:rsidRPr="0060664C">
        <w:rPr>
          <w:rFonts w:eastAsia="DengXian" w:cs="Arial"/>
          <w:sz w:val="24"/>
          <w:lang w:val="en-US" w:eastAsia="zh-CN"/>
        </w:rPr>
        <w:t xml:space="preserve"> </w:t>
      </w:r>
      <w:r w:rsidRPr="0060664C">
        <w:rPr>
          <w:rFonts w:ascii="Nyala" w:eastAsia="DengXian" w:hAnsi="Nyala" w:cs="Nyala"/>
          <w:sz w:val="24"/>
          <w:lang w:val="en-US" w:eastAsia="zh-CN"/>
        </w:rPr>
        <w:t>የአስተርጓሚ</w:t>
      </w:r>
      <w:r w:rsidRPr="0060664C">
        <w:rPr>
          <w:rFonts w:eastAsia="DengXian" w:cs="Arial"/>
          <w:sz w:val="24"/>
          <w:lang w:val="en-US" w:eastAsia="zh-CN"/>
        </w:rPr>
        <w:t xml:space="preserve"> </w:t>
      </w:r>
      <w:r w:rsidRPr="0060664C">
        <w:rPr>
          <w:rFonts w:ascii="Nyala" w:eastAsia="DengXian" w:hAnsi="Nyala" w:cs="Nyala"/>
          <w:sz w:val="24"/>
          <w:lang w:val="en-US" w:eastAsia="zh-CN"/>
        </w:rPr>
        <w:t>አገልግሎትን</w:t>
      </w:r>
      <w:r w:rsidRPr="0060664C">
        <w:rPr>
          <w:rFonts w:eastAsia="DengXian" w:cs="Arial"/>
          <w:sz w:val="24"/>
          <w:lang w:val="en-US" w:eastAsia="zh-CN"/>
        </w:rPr>
        <w:t xml:space="preserve"> (TIS) </w:t>
      </w:r>
      <w:r w:rsidRPr="0060664C">
        <w:rPr>
          <w:rFonts w:ascii="Nyala" w:eastAsia="DengXian" w:hAnsi="Nyala" w:cs="Nyala"/>
          <w:sz w:val="24"/>
          <w:lang w:val="en-US" w:eastAsia="zh-CN"/>
        </w:rPr>
        <w:t>በስልክ</w:t>
      </w:r>
      <w:r w:rsidRPr="0060664C">
        <w:rPr>
          <w:rFonts w:eastAsia="DengXian" w:cs="Arial"/>
          <w:sz w:val="24"/>
          <w:lang w:val="en-US" w:eastAsia="zh-CN"/>
        </w:rPr>
        <w:t xml:space="preserve"> </w:t>
      </w:r>
      <w:r w:rsidRPr="0060664C">
        <w:rPr>
          <w:rFonts w:ascii="Nyala" w:eastAsia="DengXian" w:hAnsi="Nyala" w:cs="Nyala"/>
          <w:sz w:val="24"/>
          <w:lang w:val="en-US" w:eastAsia="zh-CN"/>
        </w:rPr>
        <w:t>ቁጥር</w:t>
      </w:r>
      <w:r w:rsidRPr="0060664C">
        <w:rPr>
          <w:rFonts w:eastAsia="DengXian" w:cs="Arial"/>
          <w:sz w:val="24"/>
          <w:lang w:val="en-US" w:eastAsia="zh-CN"/>
        </w:rPr>
        <w:t xml:space="preserve"> 131 450 (</w:t>
      </w:r>
      <w:r w:rsidRPr="0060664C">
        <w:rPr>
          <w:rFonts w:ascii="Nyala" w:eastAsia="DengXian" w:hAnsi="Nyala" w:cs="Nyala"/>
          <w:sz w:val="24"/>
          <w:lang w:val="en-US" w:eastAsia="zh-CN"/>
        </w:rPr>
        <w:t>በአካባቢ</w:t>
      </w:r>
      <w:r w:rsidRPr="0060664C">
        <w:rPr>
          <w:rFonts w:eastAsia="DengXian" w:cs="Arial"/>
          <w:sz w:val="24"/>
          <w:lang w:val="en-US" w:eastAsia="zh-CN"/>
        </w:rPr>
        <w:t xml:space="preserve"> </w:t>
      </w:r>
      <w:r w:rsidRPr="0060664C">
        <w:rPr>
          <w:rFonts w:ascii="Nyala" w:eastAsia="DengXian" w:hAnsi="Nyala" w:cs="Nyala"/>
          <w:sz w:val="24"/>
          <w:lang w:val="en-US" w:eastAsia="zh-CN"/>
        </w:rPr>
        <w:t>ስልክ</w:t>
      </w:r>
      <w:r w:rsidRPr="0060664C">
        <w:rPr>
          <w:rFonts w:eastAsia="DengXian" w:cs="Arial"/>
          <w:sz w:val="24"/>
          <w:lang w:val="en-US" w:eastAsia="zh-CN"/>
        </w:rPr>
        <w:t xml:space="preserve"> </w:t>
      </w:r>
      <w:r w:rsidRPr="0060664C">
        <w:rPr>
          <w:rFonts w:ascii="Nyala" w:eastAsia="DengXian" w:hAnsi="Nyala" w:cs="Nyala"/>
          <w:sz w:val="24"/>
          <w:lang w:val="en-US" w:eastAsia="zh-CN"/>
        </w:rPr>
        <w:t>ጥሪ</w:t>
      </w:r>
      <w:r w:rsidRPr="0060664C">
        <w:rPr>
          <w:rFonts w:eastAsia="DengXian" w:cs="Arial"/>
          <w:sz w:val="24"/>
          <w:lang w:val="en-US" w:eastAsia="zh-CN"/>
        </w:rPr>
        <w:t xml:space="preserve"> </w:t>
      </w:r>
      <w:r w:rsidRPr="0060664C">
        <w:rPr>
          <w:rFonts w:ascii="Nyala" w:eastAsia="DengXian" w:hAnsi="Nyala" w:cs="Nyala"/>
          <w:sz w:val="24"/>
          <w:lang w:val="en-US" w:eastAsia="zh-CN"/>
        </w:rPr>
        <w:t>ሂሳብ</w:t>
      </w:r>
      <w:r w:rsidRPr="0060664C">
        <w:rPr>
          <w:rFonts w:eastAsia="DengXian" w:cs="Arial"/>
          <w:sz w:val="24"/>
          <w:lang w:val="en-US" w:eastAsia="zh-CN"/>
        </w:rPr>
        <w:t xml:space="preserve">) </w:t>
      </w:r>
      <w:r w:rsidRPr="0060664C">
        <w:rPr>
          <w:rFonts w:ascii="Nyala" w:eastAsia="DengXian" w:hAnsi="Nyala" w:cs="Nyala"/>
          <w:sz w:val="24"/>
          <w:lang w:val="en-US" w:eastAsia="zh-CN"/>
        </w:rPr>
        <w:t>በመደወል</w:t>
      </w:r>
      <w:r w:rsidRPr="0060664C">
        <w:rPr>
          <w:rFonts w:eastAsia="DengXian" w:cs="Arial"/>
          <w:sz w:val="24"/>
          <w:lang w:val="en-US" w:eastAsia="zh-CN"/>
        </w:rPr>
        <w:t xml:space="preserve"> </w:t>
      </w:r>
      <w:r w:rsidRPr="0060664C">
        <w:rPr>
          <w:rFonts w:ascii="Nyala" w:eastAsia="DengXian" w:hAnsi="Nyala" w:cs="Nyala"/>
          <w:sz w:val="24"/>
          <w:lang w:val="en-US" w:eastAsia="zh-CN"/>
        </w:rPr>
        <w:t>ለቪክቶሪያ</w:t>
      </w:r>
      <w:r w:rsidRPr="0060664C">
        <w:rPr>
          <w:rFonts w:eastAsia="DengXian" w:cs="Arial"/>
          <w:sz w:val="24"/>
          <w:lang w:val="en-US" w:eastAsia="zh-CN"/>
        </w:rPr>
        <w:t xml:space="preserve"> </w:t>
      </w:r>
      <w:r w:rsidRPr="0060664C">
        <w:rPr>
          <w:rFonts w:ascii="Nyala" w:eastAsia="DengXian" w:hAnsi="Nyala" w:cs="Nyala"/>
          <w:sz w:val="24"/>
          <w:lang w:val="en-US" w:eastAsia="zh-CN"/>
        </w:rPr>
        <w:t>ደንበኞች</w:t>
      </w:r>
      <w:r w:rsidRPr="0060664C">
        <w:rPr>
          <w:rFonts w:eastAsia="DengXian" w:cs="Arial"/>
          <w:sz w:val="24"/>
          <w:lang w:val="en-US" w:eastAsia="zh-CN"/>
        </w:rPr>
        <w:t xml:space="preserve"> </w:t>
      </w:r>
      <w:r w:rsidRPr="0060664C">
        <w:rPr>
          <w:rFonts w:ascii="Nyala" w:eastAsia="DengXian" w:hAnsi="Nyala" w:cs="Nyala"/>
          <w:sz w:val="24"/>
          <w:lang w:val="en-US" w:eastAsia="zh-CN"/>
        </w:rPr>
        <w:t>ጉዳይ</w:t>
      </w:r>
      <w:r w:rsidRPr="0060664C">
        <w:rPr>
          <w:rFonts w:eastAsia="DengXian" w:cs="Arial"/>
          <w:sz w:val="24"/>
          <w:lang w:val="en-US" w:eastAsia="zh-CN"/>
        </w:rPr>
        <w:t xml:space="preserve"> </w:t>
      </w:r>
      <w:r w:rsidRPr="0060664C">
        <w:rPr>
          <w:rFonts w:ascii="Nyala" w:eastAsia="DengXian" w:hAnsi="Nyala" w:cs="Nyala"/>
          <w:sz w:val="24"/>
          <w:lang w:val="en-US" w:eastAsia="zh-CN"/>
        </w:rPr>
        <w:t>ቢሮ</w:t>
      </w:r>
      <w:r w:rsidRPr="0060664C">
        <w:rPr>
          <w:rFonts w:eastAsia="DengXian" w:cs="Arial"/>
          <w:sz w:val="24"/>
          <w:lang w:val="en-US" w:eastAsia="zh-CN"/>
        </w:rPr>
        <w:t xml:space="preserve"> </w:t>
      </w:r>
      <w:r w:rsidRPr="0060664C">
        <w:rPr>
          <w:rFonts w:ascii="Nyala" w:eastAsia="DengXian" w:hAnsi="Nyala" w:cs="Nyala"/>
          <w:sz w:val="24"/>
          <w:lang w:val="en-US" w:eastAsia="zh-CN"/>
        </w:rPr>
        <w:t>በስልክ</w:t>
      </w:r>
      <w:r w:rsidRPr="0060664C">
        <w:rPr>
          <w:rFonts w:eastAsia="DengXian" w:cs="Arial"/>
          <w:sz w:val="24"/>
          <w:lang w:val="en-US" w:eastAsia="zh-CN"/>
        </w:rPr>
        <w:t xml:space="preserve"> </w:t>
      </w:r>
      <w:r w:rsidRPr="0060664C">
        <w:rPr>
          <w:rFonts w:ascii="Nyala" w:eastAsia="DengXian" w:hAnsi="Nyala" w:cs="Nyala"/>
          <w:sz w:val="24"/>
          <w:lang w:val="en-US" w:eastAsia="zh-CN"/>
        </w:rPr>
        <w:t>ቁጥር</w:t>
      </w:r>
      <w:r w:rsidRPr="0060664C">
        <w:rPr>
          <w:rFonts w:eastAsia="DengXian" w:cs="Arial"/>
          <w:sz w:val="24"/>
          <w:lang w:val="en-US" w:eastAsia="zh-CN"/>
        </w:rPr>
        <w:t xml:space="preserve"> 1300 55 81 81 </w:t>
      </w:r>
      <w:r w:rsidRPr="0060664C">
        <w:rPr>
          <w:rFonts w:ascii="Nyala" w:eastAsia="DengXian" w:hAnsi="Nyala" w:cs="Nyala"/>
          <w:sz w:val="24"/>
          <w:lang w:val="en-US" w:eastAsia="zh-CN"/>
        </w:rPr>
        <w:t>ደውሎ</w:t>
      </w:r>
      <w:r w:rsidRPr="0060664C">
        <w:rPr>
          <w:rFonts w:eastAsia="DengXian" w:cs="Arial"/>
          <w:sz w:val="24"/>
          <w:lang w:val="en-US" w:eastAsia="zh-CN"/>
        </w:rPr>
        <w:t xml:space="preserve"> </w:t>
      </w:r>
      <w:r w:rsidRPr="0060664C">
        <w:rPr>
          <w:rFonts w:ascii="Nyala" w:eastAsia="DengXian" w:hAnsi="Nyala" w:cs="Nyala"/>
          <w:sz w:val="24"/>
          <w:lang w:val="en-US" w:eastAsia="zh-CN"/>
        </w:rPr>
        <w:t>ከመረጃ</w:t>
      </w:r>
      <w:r w:rsidRPr="0060664C">
        <w:rPr>
          <w:rFonts w:eastAsia="DengXian" w:cs="Arial"/>
          <w:sz w:val="24"/>
          <w:lang w:val="en-US" w:eastAsia="zh-CN"/>
        </w:rPr>
        <w:t xml:space="preserve"> </w:t>
      </w:r>
      <w:r w:rsidRPr="0060664C">
        <w:rPr>
          <w:rFonts w:ascii="Nyala" w:eastAsia="DengXian" w:hAnsi="Nyala" w:cs="Nyala"/>
          <w:sz w:val="24"/>
          <w:lang w:val="en-US" w:eastAsia="zh-CN"/>
        </w:rPr>
        <w:t>አቅራቢ</w:t>
      </w:r>
      <w:r w:rsidRPr="0060664C">
        <w:rPr>
          <w:rFonts w:eastAsia="DengXian" w:cs="Arial"/>
          <w:sz w:val="24"/>
          <w:lang w:val="en-US" w:eastAsia="zh-CN"/>
        </w:rPr>
        <w:t xml:space="preserve"> </w:t>
      </w:r>
      <w:r w:rsidRPr="0060664C">
        <w:rPr>
          <w:rFonts w:ascii="Nyala" w:eastAsia="DengXian" w:hAnsi="Nyala" w:cs="Nyala"/>
          <w:sz w:val="24"/>
          <w:lang w:val="en-US" w:eastAsia="zh-CN"/>
        </w:rPr>
        <w:t>ሠራተኛ</w:t>
      </w:r>
      <w:r w:rsidRPr="0060664C">
        <w:rPr>
          <w:rFonts w:eastAsia="DengXian" w:cs="Arial"/>
          <w:sz w:val="24"/>
          <w:lang w:val="en-US" w:eastAsia="zh-CN"/>
        </w:rPr>
        <w:t xml:space="preserve"> </w:t>
      </w:r>
      <w:r w:rsidRPr="0060664C">
        <w:rPr>
          <w:rFonts w:ascii="Nyala" w:eastAsia="DengXian" w:hAnsi="Nyala" w:cs="Nyala"/>
          <w:sz w:val="24"/>
          <w:lang w:val="en-US" w:eastAsia="zh-CN"/>
        </w:rPr>
        <w:t>ጋር</w:t>
      </w:r>
      <w:r w:rsidRPr="0060664C">
        <w:rPr>
          <w:rFonts w:eastAsia="DengXian" w:cs="Arial"/>
          <w:sz w:val="24"/>
          <w:lang w:val="en-US" w:eastAsia="zh-CN"/>
        </w:rPr>
        <w:t xml:space="preserve"> </w:t>
      </w:r>
      <w:r w:rsidRPr="0060664C">
        <w:rPr>
          <w:rFonts w:ascii="Nyala" w:eastAsia="DengXian" w:hAnsi="Nyala" w:cs="Nyala"/>
          <w:sz w:val="24"/>
          <w:lang w:val="en-US" w:eastAsia="zh-CN"/>
        </w:rPr>
        <w:t>እንዲያገናኝዎት</w:t>
      </w:r>
      <w:r w:rsidRPr="0060664C">
        <w:rPr>
          <w:rFonts w:eastAsia="DengXian" w:cs="Arial"/>
          <w:sz w:val="24"/>
          <w:lang w:val="en-US" w:eastAsia="zh-CN"/>
        </w:rPr>
        <w:t xml:space="preserve"> </w:t>
      </w:r>
      <w:r w:rsidRPr="0060664C">
        <w:rPr>
          <w:rFonts w:ascii="Nyala" w:eastAsia="DengXian" w:hAnsi="Nyala" w:cs="Nyala"/>
          <w:sz w:val="24"/>
          <w:lang w:val="en-US" w:eastAsia="zh-CN"/>
        </w:rPr>
        <w:t>መጠየቅ።</w:t>
      </w:r>
    </w:p>
    <w:p w14:paraId="790F7E89" w14:textId="77777777" w:rsidR="00E21119" w:rsidRPr="0060664C" w:rsidRDefault="00E21119" w:rsidP="00E21119">
      <w:pPr>
        <w:spacing w:before="0" w:after="0"/>
        <w:rPr>
          <w:rFonts w:eastAsia="DengXian" w:cs="Arial"/>
          <w:sz w:val="20"/>
          <w:szCs w:val="20"/>
          <w:lang w:val="en-US" w:eastAsia="zh-CN"/>
        </w:rPr>
      </w:pPr>
    </w:p>
    <w:p w14:paraId="62764AF9" w14:textId="77777777" w:rsidR="00E21119" w:rsidRPr="0060664C" w:rsidRDefault="00E21119" w:rsidP="00E21119">
      <w:pPr>
        <w:spacing w:before="0" w:after="0"/>
        <w:rPr>
          <w:rFonts w:eastAsia="DengXian" w:cs="Arial"/>
          <w:b/>
          <w:bCs/>
          <w:sz w:val="24"/>
          <w:lang w:val="en-US" w:eastAsia="zh-CN"/>
        </w:rPr>
      </w:pPr>
      <w:r w:rsidRPr="0060664C">
        <w:rPr>
          <w:rFonts w:eastAsia="DengXian" w:cs="Arial"/>
          <w:b/>
          <w:bCs/>
          <w:sz w:val="24"/>
          <w:lang w:val="en-US" w:eastAsia="zh-CN"/>
        </w:rPr>
        <w:t>Dari</w:t>
      </w:r>
    </w:p>
    <w:p w14:paraId="6F272060" w14:textId="77777777" w:rsidR="00E21119" w:rsidRPr="0060664C" w:rsidRDefault="00E21119" w:rsidP="00E21119">
      <w:pPr>
        <w:bidi/>
        <w:spacing w:before="0" w:after="0"/>
        <w:rPr>
          <w:rFonts w:eastAsia="DengXian" w:cs="Arial"/>
          <w:sz w:val="24"/>
          <w:lang w:val="en-US" w:eastAsia="zh-CN"/>
        </w:rPr>
      </w:pPr>
      <w:r w:rsidRPr="0060664C">
        <w:rPr>
          <w:rFonts w:eastAsia="DengXian" w:cs="Arial"/>
          <w:sz w:val="24"/>
          <w:rtl/>
          <w:lang w:val="en-US" w:eastAsia="zh-CN"/>
        </w:rPr>
        <w:t>اگر شما مشکل دانستن زبان انگلیسی دارید،  با اداره خدمات ترجمانی تحریری و شفاهی</w:t>
      </w:r>
      <w:r w:rsidRPr="0060664C">
        <w:rPr>
          <w:rFonts w:eastAsia="DengXian" w:cs="Arial"/>
          <w:sz w:val="24"/>
          <w:lang w:val="en-US" w:eastAsia="zh-CN"/>
        </w:rPr>
        <w:t xml:space="preserve"> (TIS)</w:t>
      </w:r>
      <w:r w:rsidRPr="0060664C">
        <w:rPr>
          <w:rFonts w:eastAsia="DengXian" w:cs="Arial"/>
          <w:sz w:val="24"/>
          <w:rtl/>
          <w:lang w:val="en-US" w:eastAsia="zh-CN"/>
        </w:rPr>
        <w:t xml:space="preserve">به شماره </w:t>
      </w:r>
      <w:r w:rsidRPr="0060664C">
        <w:rPr>
          <w:rFonts w:eastAsia="DengXian" w:cs="Arial"/>
          <w:sz w:val="24"/>
          <w:lang w:val="en-US" w:eastAsia="zh-CN"/>
        </w:rPr>
        <w:t>450</w:t>
      </w:r>
      <w:r w:rsidRPr="0060664C">
        <w:rPr>
          <w:rFonts w:eastAsia="DengXian" w:cs="Arial"/>
          <w:sz w:val="24"/>
          <w:rtl/>
          <w:lang w:val="en-US" w:eastAsia="zh-CN"/>
        </w:rPr>
        <w:t xml:space="preserve"> </w:t>
      </w:r>
      <w:r w:rsidRPr="0060664C">
        <w:rPr>
          <w:rFonts w:eastAsia="DengXian" w:cs="Arial"/>
          <w:sz w:val="24"/>
          <w:lang w:val="en-US" w:eastAsia="zh-CN"/>
        </w:rPr>
        <w:t>131</w:t>
      </w:r>
      <w:r w:rsidRPr="0060664C">
        <w:rPr>
          <w:rFonts w:eastAsia="DengXian" w:cs="Arial"/>
          <w:sz w:val="24"/>
          <w:rtl/>
          <w:lang w:val="en-US" w:eastAsia="zh-CN"/>
        </w:rPr>
        <w:t xml:space="preserve"> به قیمت مخابره محلی تماس بگیرید و بخواهید که شما را به کارمند معلومات دفتر امور مهاجرین ویکتوریا به شماره </w:t>
      </w:r>
      <w:r w:rsidRPr="0060664C">
        <w:rPr>
          <w:rFonts w:eastAsia="DengXian" w:cs="Arial"/>
          <w:sz w:val="24"/>
          <w:lang w:val="en-US" w:eastAsia="zh-CN"/>
        </w:rPr>
        <w:t>1300 55 81 81</w:t>
      </w:r>
      <w:r w:rsidRPr="0060664C">
        <w:rPr>
          <w:rFonts w:eastAsia="DengXian" w:cs="Arial"/>
          <w:sz w:val="24"/>
          <w:rtl/>
          <w:lang w:val="en-US" w:eastAsia="zh-CN"/>
        </w:rPr>
        <w:t xml:space="preserve"> ارتباط دهد</w:t>
      </w:r>
      <w:r w:rsidRPr="0060664C">
        <w:rPr>
          <w:rFonts w:eastAsia="DengXian" w:cs="Arial"/>
          <w:sz w:val="24"/>
          <w:lang w:val="en-US" w:eastAsia="zh-CN"/>
        </w:rPr>
        <w:t>.</w:t>
      </w:r>
    </w:p>
    <w:p w14:paraId="4B11EE9F" w14:textId="77777777" w:rsidR="00E21119" w:rsidRPr="0060664C" w:rsidRDefault="00E21119" w:rsidP="00E21119">
      <w:pPr>
        <w:spacing w:before="0" w:after="0"/>
        <w:rPr>
          <w:rFonts w:eastAsia="DengXian" w:cs="Arial"/>
          <w:sz w:val="20"/>
          <w:szCs w:val="20"/>
          <w:lang w:val="en-US" w:eastAsia="zh-CN"/>
        </w:rPr>
      </w:pPr>
    </w:p>
    <w:p w14:paraId="09FC2B66" w14:textId="77777777" w:rsidR="00E21119" w:rsidRPr="0060664C" w:rsidRDefault="00E21119" w:rsidP="00E21119">
      <w:pPr>
        <w:spacing w:before="0" w:after="0"/>
        <w:rPr>
          <w:rFonts w:eastAsia="DengXian" w:cs="Arial"/>
          <w:sz w:val="24"/>
          <w:lang w:val="en-US" w:eastAsia="zh-CN"/>
        </w:rPr>
      </w:pPr>
      <w:r w:rsidRPr="0060664C">
        <w:rPr>
          <w:rFonts w:eastAsia="DengXian" w:cs="Arial"/>
          <w:b/>
          <w:bCs/>
          <w:sz w:val="24"/>
          <w:lang w:val="en-US" w:eastAsia="zh-CN"/>
        </w:rPr>
        <w:t>Croatian</w:t>
      </w:r>
      <w:r w:rsidRPr="0060664C">
        <w:rPr>
          <w:rFonts w:eastAsia="DengXian" w:cs="Arial"/>
          <w:sz w:val="24"/>
          <w:lang w:val="en-US" w:eastAsia="zh-CN"/>
        </w:rPr>
        <w:t xml:space="preserve">  Ako nerazumijete dovoljno engleski, nazovite Službu tumača i prevoditelja (TIS) na 131 450 (po cijeni mjesnog poziva) i zamolite da vas spoje s djelatnikom za obavijesti u Consumer Affairs Victoria na 1300 55 81 81.</w:t>
      </w:r>
    </w:p>
    <w:p w14:paraId="2A198F2B" w14:textId="77777777" w:rsidR="00E21119" w:rsidRPr="0060664C" w:rsidRDefault="00E21119" w:rsidP="00E21119">
      <w:pPr>
        <w:spacing w:before="0" w:after="0"/>
        <w:rPr>
          <w:rFonts w:eastAsia="DengXian" w:cs="Arial"/>
          <w:sz w:val="20"/>
          <w:szCs w:val="20"/>
          <w:lang w:val="en-US" w:eastAsia="zh-CN"/>
        </w:rPr>
      </w:pPr>
    </w:p>
    <w:p w14:paraId="3196376B" w14:textId="77777777" w:rsidR="00E21119" w:rsidRPr="0060664C" w:rsidRDefault="00E21119" w:rsidP="00E21119">
      <w:pPr>
        <w:spacing w:before="0" w:after="0"/>
        <w:rPr>
          <w:rFonts w:eastAsia="DengXian" w:cs="Arial"/>
          <w:sz w:val="24"/>
          <w:lang w:val="en-US" w:eastAsia="zh-CN"/>
        </w:rPr>
      </w:pPr>
      <w:r w:rsidRPr="0060664C">
        <w:rPr>
          <w:rFonts w:eastAsia="DengXian" w:cs="Arial"/>
          <w:b/>
          <w:bCs/>
          <w:sz w:val="24"/>
          <w:lang w:val="en-US" w:eastAsia="zh-CN"/>
        </w:rPr>
        <w:t>Greek</w:t>
      </w:r>
      <w:r w:rsidRPr="0060664C">
        <w:rPr>
          <w:rFonts w:eastAsia="DengXian" w:cs="Arial"/>
          <w:sz w:val="24"/>
          <w:lang w:val="en-US" w:eastAsia="zh-CN"/>
        </w:rPr>
        <w:t xml:space="preserve">  Αν έχετε δυσκολίες στην κατανόηση της αγγλικής γλώσσας, επικοινωνήστε με την Υπηρεσία Μετάφρασης και Διερμηνείας (ΤΙS) στο 131 450 (με το κόστος μιας τοπικής κλήσης) και ζητήστε να σας συνδέσουν με έναν Υπάλληλο Πληροφοριών στην Υπηρεσία Προστασίας Καταναλωτών Βικτώριας (Consumer Affairs Victoria) στον αριθμό 1300 55 81 81.</w:t>
      </w:r>
    </w:p>
    <w:p w14:paraId="6AD8D2B2" w14:textId="77777777" w:rsidR="00E21119" w:rsidRPr="0060664C" w:rsidRDefault="00E21119" w:rsidP="00E21119">
      <w:pPr>
        <w:spacing w:before="0" w:after="0"/>
        <w:rPr>
          <w:rFonts w:eastAsia="DengXian" w:cs="Arial"/>
          <w:sz w:val="20"/>
          <w:szCs w:val="20"/>
          <w:lang w:val="en-US" w:eastAsia="zh-CN"/>
        </w:rPr>
      </w:pPr>
    </w:p>
    <w:p w14:paraId="1B17D3CD" w14:textId="77777777" w:rsidR="00E21119" w:rsidRDefault="00E21119" w:rsidP="00E21119">
      <w:pPr>
        <w:spacing w:before="0" w:after="160" w:line="259" w:lineRule="auto"/>
      </w:pPr>
      <w:r w:rsidRPr="0060664C">
        <w:rPr>
          <w:rFonts w:eastAsia="DengXian" w:cs="Arial"/>
          <w:b/>
          <w:bCs/>
          <w:sz w:val="24"/>
          <w:lang w:val="en-US" w:eastAsia="zh-CN"/>
        </w:rPr>
        <w:t>Italian</w:t>
      </w:r>
      <w:r w:rsidRPr="0060664C">
        <w:rPr>
          <w:rFonts w:eastAsia="DengXian" w:cs="Arial"/>
          <w:sz w:val="24"/>
          <w:lang w:val="en-US" w:eastAsia="zh-CN"/>
        </w:rPr>
        <w:t xml:space="preserve">  Se avete difficoltà a comprendere l’inglese, contattate il servizio interpreti e traduttori, cioè il Translating and Interpreting Service (TIS) al 131 450 (per il costo di una chiamata locale), e chiedete di essee messi in comunicazione con un operatore addetto alle informazioni del dipartimento “Consumer Affairs Victoria” al numero 1300 55 81 81</w:t>
      </w:r>
      <w:bookmarkEnd w:id="16"/>
    </w:p>
    <w:p w14:paraId="7C2530EB" w14:textId="77777777" w:rsidR="00101C14" w:rsidRDefault="00E21119" w:rsidP="00101C14">
      <w:pPr>
        <w:pStyle w:val="Partstyle"/>
      </w:pPr>
      <w:r>
        <w:rPr>
          <w:color w:val="0563C1"/>
          <w:u w:val="single"/>
        </w:rPr>
        <w:br w:type="page"/>
      </w:r>
      <w:r w:rsidR="00101C14">
        <w:lastRenderedPageBreak/>
        <w:t>Information for the rent</w:t>
      </w:r>
      <w:r w:rsidR="008B5513">
        <w:t>er</w:t>
      </w:r>
    </w:p>
    <w:p w14:paraId="39D29238" w14:textId="77777777" w:rsidR="00C24C16" w:rsidRDefault="00C24C16" w:rsidP="00C24C16">
      <w:pPr>
        <w:pStyle w:val="spacer"/>
      </w:pPr>
    </w:p>
    <w:p w14:paraId="5E404915" w14:textId="77777777" w:rsidR="00C24C16" w:rsidRDefault="00C24C16" w:rsidP="00C24C16">
      <w:pPr>
        <w:pStyle w:val="Paragraphtext"/>
        <w:rPr>
          <w:b/>
          <w:bCs/>
        </w:rPr>
      </w:pPr>
      <w:r>
        <w:t xml:space="preserve">This section is to be removed from the form before it is given to the </w:t>
      </w:r>
      <w:r w:rsidR="008B5513">
        <w:t>rental provider.</w:t>
      </w:r>
    </w:p>
    <w:p w14:paraId="63408331" w14:textId="77777777" w:rsidR="00C24C16" w:rsidRDefault="00000000" w:rsidP="00C24C16">
      <w:pPr>
        <w:pStyle w:val="spacer"/>
      </w:pPr>
      <w:r>
        <w:pict w14:anchorId="653C58A8">
          <v:line id="_x0000_s2072" alt="&quot;&quot;" style="position:absolute;z-index:4;visibility:visible" from="0,-.05pt" to="538.6pt,-.05pt"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" strokeweight="1pt"/>
        </w:pict>
      </w:r>
    </w:p>
    <w:p w14:paraId="3CF5E377" w14:textId="77777777" w:rsidR="00C24C16" w:rsidRDefault="00C24C16" w:rsidP="00C24C16">
      <w:pPr>
        <w:pStyle w:val="Paragraphtext"/>
      </w:pPr>
      <w:r>
        <w:t xml:space="preserve">The </w:t>
      </w:r>
      <w:r w:rsidR="00F724F1">
        <w:t>number before</w:t>
      </w:r>
      <w:r>
        <w:t xml:space="preserve"> each reason refers to the relevant section of the </w:t>
      </w:r>
      <w:r w:rsidR="00F724F1" w:rsidRPr="00E21119">
        <w:rPr>
          <w:i/>
        </w:rPr>
        <w:t>Residential Tenancies Act 1997</w:t>
      </w:r>
      <w:r w:rsidRPr="00F724F1">
        <w:rPr>
          <w:i/>
          <w:iCs/>
        </w:rPr>
        <w:t>.</w:t>
      </w:r>
    </w:p>
    <w:p w14:paraId="40241EF4" w14:textId="77777777" w:rsidR="00C24C16" w:rsidRDefault="00C24C16" w:rsidP="00C24C16">
      <w:pPr>
        <w:pStyle w:val="Paragraphtext"/>
        <w:rPr>
          <w:rStyle w:val="Emphasis"/>
          <w:i w:val="0"/>
          <w:iCs w:val="0"/>
        </w:rPr>
      </w:pPr>
      <w:r>
        <w:t>Please select the reason below and add the text to section 4 of this breach of duty</w:t>
      </w:r>
      <w:r w:rsidR="00C36D7E">
        <w:t xml:space="preserve"> notice</w:t>
      </w:r>
      <w:r>
        <w:t xml:space="preserve"> </w:t>
      </w:r>
      <w:bookmarkStart w:id="17" w:name="_Hlk45804074"/>
      <w:r>
        <w:t xml:space="preserve">together with any supporting factual information regarding </w:t>
      </w:r>
      <w:bookmarkEnd w:id="17"/>
      <w:r>
        <w:t>remedies and compensation</w:t>
      </w:r>
      <w:r w:rsidR="00917F95">
        <w:t xml:space="preserve"> (if any)</w:t>
      </w:r>
      <w:r>
        <w:t xml:space="preserve">. </w:t>
      </w:r>
      <w:bookmarkStart w:id="18" w:name="_Hlk45804096"/>
      <w:r>
        <w:t>You may wish to provide further information in addition to the documentary evidence required</w:t>
      </w:r>
      <w:r>
        <w:rPr>
          <w:rStyle w:val="Emphasis"/>
          <w:i w:val="0"/>
          <w:iCs w:val="0"/>
        </w:rPr>
        <w:t>.</w:t>
      </w:r>
      <w:bookmarkEnd w:id="18"/>
      <w:r w:rsidR="00101C14">
        <w:rPr>
          <w:rStyle w:val="Emphasis"/>
          <w:i w:val="0"/>
          <w:iCs w:val="0"/>
        </w:rPr>
        <w:br/>
      </w:r>
    </w:p>
    <w:tbl>
      <w:tblPr>
        <w:tblW w:w="1074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0740"/>
      </w:tblGrid>
      <w:tr w:rsidR="00C24C16" w:rsidRPr="0011211D" w14:paraId="379E6F65" w14:textId="77777777" w:rsidTr="0011211D">
        <w:trPr>
          <w:tblHeader/>
        </w:trPr>
        <w:tc>
          <w:tcPr>
            <w:tcW w:w="10740" w:type="dxa"/>
            <w:tcBorders>
              <w:top w:val="single" w:sz="4" w:space="0" w:color="BFBFBF"/>
              <w:left w:val="single" w:sz="4" w:space="0" w:color="BFBFBF"/>
              <w:bottom w:val="single" w:sz="4" w:space="0" w:color="BFBFBF"/>
              <w:right w:val="single" w:sz="4" w:space="0" w:color="BFBFBF"/>
            </w:tcBorders>
            <w:shd w:val="clear" w:color="auto" w:fill="D9D9D9"/>
            <w:hideMark/>
          </w:tcPr>
          <w:p w14:paraId="44C43E7F" w14:textId="77777777" w:rsidR="00C24C16" w:rsidRPr="000E6567" w:rsidRDefault="00C24C16" w:rsidP="0011211D">
            <w:pPr>
              <w:pStyle w:val="ListParagraph"/>
              <w:ind w:left="0"/>
              <w:rPr>
                <w:rStyle w:val="Emphasis"/>
                <w:rFonts w:eastAsia="Times"/>
                <w:b/>
                <w:bCs/>
                <w:i w:val="0"/>
                <w:iCs w:val="0"/>
                <w:szCs w:val="18"/>
              </w:rPr>
            </w:pPr>
            <w:r w:rsidRPr="000E6567">
              <w:rPr>
                <w:rStyle w:val="Emphasis"/>
                <w:rFonts w:eastAsia="Times"/>
                <w:b/>
                <w:bCs/>
                <w:i w:val="0"/>
                <w:iCs w:val="0"/>
                <w:szCs w:val="18"/>
              </w:rPr>
              <w:t>Reason</w:t>
            </w:r>
          </w:p>
        </w:tc>
      </w:tr>
      <w:tr w:rsidR="00C24C16" w:rsidRPr="0011211D" w14:paraId="40F01155" w14:textId="77777777" w:rsidTr="0011211D">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542446B0" w14:textId="77777777" w:rsidR="00C24C16" w:rsidRPr="000E6567" w:rsidRDefault="00C24C16" w:rsidP="0011211D">
            <w:pPr>
              <w:pStyle w:val="ListParagraph"/>
              <w:spacing w:before="60" w:after="60" w:line="240" w:lineRule="exact"/>
              <w:ind w:left="0"/>
              <w:contextualSpacing w:val="0"/>
              <w:rPr>
                <w:rFonts w:eastAsia="Times"/>
                <w:b/>
                <w:bCs/>
                <w:szCs w:val="18"/>
              </w:rPr>
            </w:pPr>
            <w:r w:rsidRPr="000E6567">
              <w:rPr>
                <w:rFonts w:eastAsia="Times"/>
                <w:b/>
                <w:bCs/>
                <w:szCs w:val="18"/>
              </w:rPr>
              <w:t>6</w:t>
            </w:r>
            <w:r w:rsidR="008B5513" w:rsidRPr="000E6567">
              <w:rPr>
                <w:rFonts w:eastAsia="Times"/>
                <w:b/>
                <w:bCs/>
                <w:szCs w:val="18"/>
              </w:rPr>
              <w:t>5</w:t>
            </w:r>
            <w:r w:rsidRPr="000E6567">
              <w:rPr>
                <w:rFonts w:eastAsia="Times"/>
                <w:b/>
                <w:bCs/>
                <w:szCs w:val="18"/>
              </w:rPr>
              <w:t>–n</w:t>
            </w:r>
            <w:r w:rsidR="008B5513" w:rsidRPr="000E6567">
              <w:rPr>
                <w:rFonts w:eastAsia="Times"/>
                <w:b/>
                <w:bCs/>
                <w:szCs w:val="18"/>
              </w:rPr>
              <w:t>ot suitable for occupation</w:t>
            </w:r>
          </w:p>
          <w:p w14:paraId="0EB8B558" w14:textId="77777777" w:rsidR="00C24C16" w:rsidRDefault="008B5513" w:rsidP="008B5513">
            <w:pPr>
              <w:pStyle w:val="BodyText"/>
            </w:pPr>
            <w:r w:rsidRPr="000E6567">
              <w:t>The premises were not vacant and/or the premises were not in a reasonably clean condition on the agreed day of occupation.</w:t>
            </w:r>
          </w:p>
          <w:p w14:paraId="5F11978E" w14:textId="77777777" w:rsidR="00F724F1" w:rsidRPr="00E21119" w:rsidRDefault="00F724F1" w:rsidP="008B5513">
            <w:pPr>
              <w:pStyle w:val="BodyText"/>
              <w:rPr>
                <w:rStyle w:val="Emphasis"/>
                <w:iCs w:val="0"/>
              </w:rPr>
            </w:pPr>
            <w:r>
              <w:rPr>
                <w:i/>
              </w:rPr>
              <w:t xml:space="preserve">Note: The renter is not required to move in or pay rent until this is rectified.  </w:t>
            </w:r>
          </w:p>
        </w:tc>
      </w:tr>
      <w:tr w:rsidR="00C24C16" w:rsidRPr="0011211D" w14:paraId="683BF6A2" w14:textId="77777777" w:rsidTr="008B5513">
        <w:trPr>
          <w:trHeight w:val="723"/>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54D5AF30" w14:textId="77777777" w:rsidR="00C24C16" w:rsidRPr="000E6567" w:rsidRDefault="00C24C16" w:rsidP="0011211D">
            <w:pPr>
              <w:pStyle w:val="ListParagraph"/>
              <w:spacing w:before="60" w:after="60" w:line="240" w:lineRule="exact"/>
              <w:ind w:left="0"/>
              <w:contextualSpacing w:val="0"/>
              <w:rPr>
                <w:rFonts w:eastAsia="Times"/>
                <w:b/>
                <w:bCs/>
                <w:szCs w:val="18"/>
              </w:rPr>
            </w:pPr>
            <w:r w:rsidRPr="000E6567">
              <w:rPr>
                <w:rFonts w:eastAsia="Times"/>
                <w:b/>
                <w:bCs/>
                <w:szCs w:val="18"/>
              </w:rPr>
              <w:t>6</w:t>
            </w:r>
            <w:r w:rsidR="008B5513" w:rsidRPr="000E6567">
              <w:rPr>
                <w:rFonts w:eastAsia="Times"/>
                <w:b/>
                <w:bCs/>
                <w:szCs w:val="18"/>
              </w:rPr>
              <w:t>5A(</w:t>
            </w:r>
            <w:r w:rsidR="00F724F1">
              <w:rPr>
                <w:rFonts w:eastAsia="Times"/>
                <w:b/>
                <w:bCs/>
                <w:szCs w:val="18"/>
              </w:rPr>
              <w:t>1</w:t>
            </w:r>
            <w:r w:rsidR="008B5513" w:rsidRPr="000E6567">
              <w:rPr>
                <w:rFonts w:eastAsia="Times"/>
                <w:b/>
                <w:bCs/>
                <w:szCs w:val="18"/>
              </w:rPr>
              <w:t>)</w:t>
            </w:r>
            <w:r w:rsidRPr="000E6567">
              <w:rPr>
                <w:rFonts w:eastAsia="Times"/>
                <w:b/>
                <w:bCs/>
                <w:szCs w:val="18"/>
              </w:rPr>
              <w:t>–</w:t>
            </w:r>
            <w:r w:rsidR="00104B8A">
              <w:rPr>
                <w:rFonts w:eastAsia="Times"/>
                <w:b/>
                <w:bCs/>
                <w:szCs w:val="18"/>
              </w:rPr>
              <w:t>premises do not comply with</w:t>
            </w:r>
            <w:r w:rsidR="008B5513" w:rsidRPr="000E6567">
              <w:rPr>
                <w:rFonts w:eastAsia="Times"/>
                <w:b/>
                <w:bCs/>
                <w:szCs w:val="18"/>
              </w:rPr>
              <w:t xml:space="preserve"> minimum standards</w:t>
            </w:r>
          </w:p>
          <w:p w14:paraId="24AE9EF4" w14:textId="77777777" w:rsidR="00C24C16" w:rsidRDefault="008B5513" w:rsidP="008B5513">
            <w:pPr>
              <w:pStyle w:val="ListParagraph"/>
              <w:spacing w:before="60" w:after="60" w:line="240" w:lineRule="exact"/>
              <w:ind w:left="0"/>
              <w:contextualSpacing w:val="0"/>
              <w:rPr>
                <w:szCs w:val="18"/>
              </w:rPr>
            </w:pPr>
            <w:r w:rsidRPr="000E6567">
              <w:rPr>
                <w:szCs w:val="18"/>
              </w:rPr>
              <w:t>The premises do not comply with rental minimum standards</w:t>
            </w:r>
            <w:r w:rsidR="00F724F1">
              <w:rPr>
                <w:szCs w:val="18"/>
              </w:rPr>
              <w:t xml:space="preserve"> on or before the day I moved in</w:t>
            </w:r>
            <w:r w:rsidRPr="000E6567">
              <w:rPr>
                <w:szCs w:val="18"/>
              </w:rPr>
              <w:t>.</w:t>
            </w:r>
          </w:p>
          <w:p w14:paraId="5A14BA4D" w14:textId="77777777" w:rsidR="00F724F1" w:rsidRPr="00E21119" w:rsidRDefault="00F724F1" w:rsidP="00F724F1">
            <w:pPr>
              <w:pStyle w:val="ListParagraph"/>
              <w:spacing w:before="60" w:after="60" w:line="240" w:lineRule="exact"/>
              <w:ind w:left="0"/>
              <w:contextualSpacing w:val="0"/>
              <w:rPr>
                <w:rStyle w:val="Emphasis"/>
                <w:iCs w:val="0"/>
                <w:szCs w:val="18"/>
              </w:rPr>
            </w:pPr>
            <w:r>
              <w:rPr>
                <w:i/>
                <w:szCs w:val="18"/>
              </w:rPr>
              <w:t xml:space="preserve">Note: You can access information about minimum standards at </w:t>
            </w:r>
            <w:r w:rsidRPr="00E21119">
              <w:rPr>
                <w:i/>
                <w:szCs w:val="18"/>
              </w:rPr>
              <w:t>https://www.consumer.vic.gov.au/housing/renting/repairs-alterations-safety-and-pets/minimum-standards/minimum-standards-for-rental-properties</w:t>
            </w:r>
            <w:r>
              <w:rPr>
                <w:i/>
                <w:szCs w:val="18"/>
              </w:rPr>
              <w:t>.</w:t>
            </w:r>
          </w:p>
        </w:tc>
      </w:tr>
      <w:tr w:rsidR="00C24C16" w:rsidRPr="0011211D" w14:paraId="361AFAE5" w14:textId="77777777" w:rsidTr="0011211D">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5F719CCF" w14:textId="77777777" w:rsidR="00C24C16" w:rsidRPr="000E6567" w:rsidRDefault="00C24C16" w:rsidP="0011211D">
            <w:pPr>
              <w:pStyle w:val="ListParagraph"/>
              <w:spacing w:before="60" w:after="60" w:line="240" w:lineRule="exact"/>
              <w:ind w:left="0"/>
              <w:contextualSpacing w:val="0"/>
              <w:rPr>
                <w:rFonts w:eastAsia="Times"/>
                <w:b/>
                <w:bCs/>
                <w:szCs w:val="18"/>
              </w:rPr>
            </w:pPr>
            <w:r w:rsidRPr="000E6567">
              <w:rPr>
                <w:rFonts w:eastAsia="Times"/>
                <w:b/>
                <w:bCs/>
                <w:szCs w:val="18"/>
              </w:rPr>
              <w:t>6</w:t>
            </w:r>
            <w:r w:rsidR="008B5513" w:rsidRPr="000E6567">
              <w:rPr>
                <w:rFonts w:eastAsia="Times"/>
                <w:b/>
                <w:bCs/>
                <w:szCs w:val="18"/>
              </w:rPr>
              <w:t>7</w:t>
            </w:r>
            <w:r w:rsidRPr="000E6567">
              <w:rPr>
                <w:rFonts w:eastAsia="Times"/>
                <w:b/>
                <w:bCs/>
                <w:szCs w:val="18"/>
              </w:rPr>
              <w:t>–</w:t>
            </w:r>
            <w:r w:rsidR="008B5513" w:rsidRPr="000E6567">
              <w:rPr>
                <w:rFonts w:eastAsia="Times"/>
                <w:b/>
                <w:bCs/>
                <w:szCs w:val="18"/>
              </w:rPr>
              <w:t>not allowed quiet enjoyment</w:t>
            </w:r>
          </w:p>
          <w:p w14:paraId="2499A9FC" w14:textId="77777777" w:rsidR="00C24C16" w:rsidRPr="000E6567" w:rsidRDefault="008B5513" w:rsidP="008B5513">
            <w:pPr>
              <w:pStyle w:val="BodyText"/>
              <w:rPr>
                <w:rStyle w:val="Emphasis"/>
                <w:i w:val="0"/>
                <w:iCs w:val="0"/>
              </w:rPr>
            </w:pPr>
            <w:r w:rsidRPr="000E6567">
              <w:t>You have not taken all reasonable steps to ensure that I have quiet enjoyment of the premises.</w:t>
            </w:r>
          </w:p>
        </w:tc>
      </w:tr>
      <w:tr w:rsidR="00C24C16" w:rsidRPr="0011211D" w14:paraId="5962F59F" w14:textId="77777777" w:rsidTr="0011211D">
        <w:trPr>
          <w:trHeight w:val="756"/>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4417EE92" w14:textId="77777777" w:rsidR="00C24C16" w:rsidRPr="000E6567" w:rsidRDefault="00C24C16" w:rsidP="0011211D">
            <w:pPr>
              <w:pStyle w:val="ListParagraph"/>
              <w:spacing w:before="60" w:after="60" w:line="240" w:lineRule="exact"/>
              <w:ind w:left="0"/>
              <w:contextualSpacing w:val="0"/>
              <w:rPr>
                <w:rFonts w:eastAsia="Times"/>
                <w:b/>
                <w:bCs/>
                <w:szCs w:val="18"/>
              </w:rPr>
            </w:pPr>
            <w:r w:rsidRPr="000E6567">
              <w:rPr>
                <w:rFonts w:eastAsia="Times"/>
                <w:b/>
                <w:bCs/>
                <w:szCs w:val="18"/>
              </w:rPr>
              <w:t>6</w:t>
            </w:r>
            <w:r w:rsidR="008B5513" w:rsidRPr="000E6567">
              <w:rPr>
                <w:rFonts w:eastAsia="Times"/>
                <w:b/>
                <w:bCs/>
                <w:szCs w:val="18"/>
              </w:rPr>
              <w:t>8</w:t>
            </w:r>
            <w:r w:rsidR="00104B8A">
              <w:rPr>
                <w:rFonts w:eastAsia="Times"/>
                <w:b/>
                <w:bCs/>
                <w:szCs w:val="18"/>
              </w:rPr>
              <w:t>(1) and (4)</w:t>
            </w:r>
            <w:r w:rsidRPr="000E6567">
              <w:rPr>
                <w:rFonts w:eastAsia="Times"/>
                <w:b/>
                <w:bCs/>
                <w:szCs w:val="18"/>
              </w:rPr>
              <w:t>–</w:t>
            </w:r>
            <w:r w:rsidR="008B5513" w:rsidRPr="000E6567">
              <w:rPr>
                <w:rFonts w:eastAsia="Times"/>
                <w:b/>
                <w:bCs/>
                <w:szCs w:val="18"/>
              </w:rPr>
              <w:t>not in good repair</w:t>
            </w:r>
          </w:p>
          <w:p w14:paraId="65282689" w14:textId="77777777" w:rsidR="00C24C16" w:rsidRDefault="00C24C16" w:rsidP="0011211D">
            <w:pPr>
              <w:suppressAutoHyphens/>
              <w:spacing w:before="80" w:after="80" w:line="264" w:lineRule="auto"/>
              <w:rPr>
                <w:rFonts w:eastAsia="Times"/>
                <w:b/>
                <w:bCs/>
                <w:szCs w:val="18"/>
              </w:rPr>
            </w:pPr>
            <w:r w:rsidRPr="000E6567">
              <w:rPr>
                <w:rFonts w:eastAsia="Times" w:cs="Arial"/>
                <w:szCs w:val="18"/>
              </w:rPr>
              <w:t xml:space="preserve">You have </w:t>
            </w:r>
            <w:r w:rsidR="008B5513" w:rsidRPr="000E6567">
              <w:rPr>
                <w:rFonts w:eastAsia="Times" w:cs="Arial"/>
                <w:szCs w:val="18"/>
              </w:rPr>
              <w:t xml:space="preserve">not </w:t>
            </w:r>
            <w:r w:rsidR="00104B8A">
              <w:rPr>
                <w:rFonts w:eastAsia="Times" w:cs="Arial"/>
                <w:szCs w:val="18"/>
              </w:rPr>
              <w:t xml:space="preserve">provided and </w:t>
            </w:r>
            <w:r w:rsidR="008B5513" w:rsidRPr="000E6567">
              <w:rPr>
                <w:rFonts w:eastAsia="Times" w:cs="Arial"/>
                <w:szCs w:val="18"/>
              </w:rPr>
              <w:t>maintained the premises in good repair</w:t>
            </w:r>
            <w:r w:rsidR="00104B8A">
              <w:rPr>
                <w:rFonts w:eastAsia="Times" w:cs="Arial"/>
                <w:szCs w:val="18"/>
              </w:rPr>
              <w:t xml:space="preserve"> and in a reasonably fit and suitable condition for occupation and/or you have not</w:t>
            </w:r>
            <w:r w:rsidR="00104B8A" w:rsidRPr="00104B8A">
              <w:rPr>
                <w:rFonts w:eastAsia="Times" w:cs="Arial"/>
                <w:szCs w:val="18"/>
              </w:rPr>
              <w:t xml:space="preserve"> used a suitably qualified person to carry out repairs or works.</w:t>
            </w:r>
            <w:r w:rsidR="00104B8A">
              <w:rPr>
                <w:rFonts w:eastAsia="Times"/>
                <w:b/>
                <w:bCs/>
                <w:szCs w:val="18"/>
              </w:rPr>
              <w:t xml:space="preserve">  </w:t>
            </w:r>
          </w:p>
          <w:p w14:paraId="505B4B42" w14:textId="77777777" w:rsidR="00F724F1" w:rsidRPr="00E21119" w:rsidRDefault="00F724F1" w:rsidP="0011211D">
            <w:pPr>
              <w:suppressAutoHyphens/>
              <w:spacing w:before="80" w:after="80" w:line="264" w:lineRule="auto"/>
              <w:rPr>
                <w:rFonts w:eastAsia="Times" w:cs="Arial"/>
                <w:i/>
                <w:szCs w:val="18"/>
              </w:rPr>
            </w:pPr>
            <w:r w:rsidRPr="00E21119">
              <w:rPr>
                <w:rFonts w:eastAsia="Times"/>
                <w:bCs/>
                <w:i/>
                <w:szCs w:val="18"/>
              </w:rPr>
              <w:t>Note: The rental provider is not in breach if the damage was caused by the renter's failure to ensure that care was taken to avoid damaging the premises, and the provider gave the renter a s 78 notice.</w:t>
            </w:r>
            <w:r>
              <w:rPr>
                <w:rFonts w:eastAsia="Times"/>
                <w:bCs/>
                <w:i/>
                <w:szCs w:val="18"/>
              </w:rPr>
              <w:t xml:space="preserve"> </w:t>
            </w:r>
          </w:p>
        </w:tc>
      </w:tr>
      <w:tr w:rsidR="00104B8A" w:rsidRPr="0011211D" w14:paraId="5A446037" w14:textId="77777777" w:rsidTr="0011211D">
        <w:trPr>
          <w:trHeight w:val="756"/>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tcPr>
          <w:p w14:paraId="4475BC03" w14:textId="77777777" w:rsidR="00104B8A" w:rsidRDefault="00104B8A" w:rsidP="0011211D">
            <w:pPr>
              <w:pStyle w:val="ListParagraph"/>
              <w:spacing w:before="60" w:after="60" w:line="240" w:lineRule="exact"/>
              <w:ind w:left="0"/>
              <w:contextualSpacing w:val="0"/>
              <w:rPr>
                <w:rFonts w:eastAsia="Times"/>
                <w:b/>
                <w:bCs/>
                <w:szCs w:val="18"/>
              </w:rPr>
            </w:pPr>
            <w:r>
              <w:rPr>
                <w:rFonts w:eastAsia="Times"/>
                <w:b/>
                <w:bCs/>
                <w:szCs w:val="18"/>
              </w:rPr>
              <w:t>68(3)</w:t>
            </w:r>
            <w:r w:rsidR="00847513">
              <w:rPr>
                <w:rFonts w:eastAsia="Times"/>
                <w:b/>
                <w:bCs/>
                <w:szCs w:val="18"/>
              </w:rPr>
              <w:t xml:space="preserve">-common areas not in good repair </w:t>
            </w:r>
          </w:p>
          <w:p w14:paraId="73BAA477" w14:textId="77777777" w:rsidR="00104B8A" w:rsidRPr="000E6567" w:rsidRDefault="00847513" w:rsidP="00F724F1">
            <w:pPr>
              <w:pStyle w:val="ListParagraph"/>
              <w:spacing w:before="60" w:after="60" w:line="240" w:lineRule="exact"/>
              <w:ind w:left="0"/>
              <w:contextualSpacing w:val="0"/>
              <w:rPr>
                <w:rFonts w:eastAsia="Times"/>
                <w:b/>
                <w:bCs/>
                <w:szCs w:val="18"/>
              </w:rPr>
            </w:pPr>
            <w:r w:rsidRPr="00847513">
              <w:rPr>
                <w:rFonts w:eastAsia="Times" w:cs="Arial"/>
                <w:szCs w:val="18"/>
              </w:rPr>
              <w:t>You own or control the rented premises and the common areas relating to the rented premises and you have not taken reasonable steps to ensure that the common area</w:t>
            </w:r>
            <w:r>
              <w:rPr>
                <w:rFonts w:eastAsia="Times" w:cs="Arial"/>
                <w:szCs w:val="18"/>
              </w:rPr>
              <w:t>s</w:t>
            </w:r>
            <w:r w:rsidRPr="00847513">
              <w:rPr>
                <w:rFonts w:eastAsia="Times" w:cs="Arial"/>
                <w:szCs w:val="18"/>
              </w:rPr>
              <w:t xml:space="preserve"> are maintained in good repair.</w:t>
            </w:r>
            <w:r>
              <w:rPr>
                <w:rFonts w:eastAsia="Times"/>
                <w:b/>
                <w:bCs/>
                <w:szCs w:val="18"/>
              </w:rPr>
              <w:t xml:space="preserve"> </w:t>
            </w:r>
          </w:p>
        </w:tc>
      </w:tr>
      <w:tr w:rsidR="00C24C16" w:rsidRPr="0011211D" w14:paraId="10B479D5" w14:textId="77777777" w:rsidTr="0011211D">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0C2C08E8" w14:textId="77777777" w:rsidR="00C24C16" w:rsidRPr="000E6567" w:rsidRDefault="00C24C16" w:rsidP="0011211D">
            <w:pPr>
              <w:pStyle w:val="ListParagraph"/>
              <w:spacing w:before="60" w:after="60" w:line="240" w:lineRule="exact"/>
              <w:ind w:left="0"/>
              <w:contextualSpacing w:val="0"/>
              <w:rPr>
                <w:rFonts w:eastAsia="Times"/>
                <w:b/>
                <w:bCs/>
                <w:szCs w:val="18"/>
              </w:rPr>
            </w:pPr>
            <w:r w:rsidRPr="000E6567">
              <w:rPr>
                <w:rFonts w:eastAsia="Times"/>
                <w:b/>
                <w:bCs/>
                <w:szCs w:val="18"/>
              </w:rPr>
              <w:t>6</w:t>
            </w:r>
            <w:r w:rsidR="008B5513" w:rsidRPr="000E6567">
              <w:rPr>
                <w:rFonts w:eastAsia="Times"/>
                <w:b/>
                <w:bCs/>
                <w:szCs w:val="18"/>
              </w:rPr>
              <w:t>8A</w:t>
            </w:r>
            <w:r w:rsidRPr="000E6567">
              <w:rPr>
                <w:rFonts w:eastAsia="Times"/>
                <w:b/>
                <w:bCs/>
                <w:szCs w:val="18"/>
              </w:rPr>
              <w:t>–</w:t>
            </w:r>
            <w:r w:rsidR="008B5513" w:rsidRPr="000E6567">
              <w:rPr>
                <w:rFonts w:eastAsia="Times"/>
                <w:b/>
                <w:bCs/>
                <w:szCs w:val="18"/>
              </w:rPr>
              <w:t>safety-related repairs and maintenance</w:t>
            </w:r>
          </w:p>
          <w:p w14:paraId="105E677A" w14:textId="77777777" w:rsidR="00C24C16" w:rsidRPr="000E6567" w:rsidRDefault="008B5513" w:rsidP="008B5513">
            <w:pPr>
              <w:pStyle w:val="ListParagraph"/>
              <w:spacing w:before="60" w:after="60" w:line="240" w:lineRule="exact"/>
              <w:ind w:left="0"/>
              <w:contextualSpacing w:val="0"/>
              <w:rPr>
                <w:szCs w:val="18"/>
              </w:rPr>
            </w:pPr>
            <w:r w:rsidRPr="000E6567">
              <w:rPr>
                <w:szCs w:val="18"/>
              </w:rPr>
              <w:t xml:space="preserve">You </w:t>
            </w:r>
            <w:r w:rsidR="00847513">
              <w:rPr>
                <w:szCs w:val="18"/>
              </w:rPr>
              <w:t xml:space="preserve">have </w:t>
            </w:r>
            <w:r w:rsidRPr="000E6567">
              <w:rPr>
                <w:szCs w:val="18"/>
              </w:rPr>
              <w:t>not undertaken safety-related repairs and maintenance activities</w:t>
            </w:r>
            <w:r w:rsidR="00847513">
              <w:rPr>
                <w:szCs w:val="18"/>
              </w:rPr>
              <w:t xml:space="preserve"> set out in the rental agreement</w:t>
            </w:r>
            <w:r w:rsidR="000E6567">
              <w:rPr>
                <w:szCs w:val="18"/>
              </w:rPr>
              <w:t>,</w:t>
            </w:r>
            <w:r w:rsidRPr="000E6567">
              <w:rPr>
                <w:szCs w:val="18"/>
              </w:rPr>
              <w:t xml:space="preserve"> </w:t>
            </w:r>
            <w:r w:rsidR="000E6567">
              <w:rPr>
                <w:szCs w:val="18"/>
              </w:rPr>
              <w:t>and/</w:t>
            </w:r>
            <w:r w:rsidRPr="000E6567">
              <w:rPr>
                <w:szCs w:val="18"/>
              </w:rPr>
              <w:t>or have not used a suitably qualified person.</w:t>
            </w:r>
          </w:p>
        </w:tc>
      </w:tr>
      <w:tr w:rsidR="00C24C16" w:rsidRPr="0011211D" w14:paraId="29DE312A" w14:textId="77777777" w:rsidTr="0011211D">
        <w:trPr>
          <w:trHeight w:val="783"/>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76B290EE" w14:textId="77777777" w:rsidR="00101C14" w:rsidRPr="000E6567" w:rsidRDefault="00101C14" w:rsidP="0011211D">
            <w:pPr>
              <w:pStyle w:val="Paragraphtext"/>
              <w:rPr>
                <w:sz w:val="18"/>
              </w:rPr>
            </w:pPr>
            <w:r w:rsidRPr="000E6567">
              <w:rPr>
                <w:b/>
                <w:bCs/>
                <w:sz w:val="18"/>
              </w:rPr>
              <w:t>6</w:t>
            </w:r>
            <w:r w:rsidR="008B5513" w:rsidRPr="000E6567">
              <w:rPr>
                <w:b/>
                <w:bCs/>
                <w:sz w:val="18"/>
              </w:rPr>
              <w:t>8B</w:t>
            </w:r>
            <w:r w:rsidRPr="000E6567">
              <w:rPr>
                <w:b/>
                <w:bCs/>
                <w:sz w:val="18"/>
              </w:rPr>
              <w:t>–</w:t>
            </w:r>
            <w:r w:rsidR="008B5513" w:rsidRPr="000E6567">
              <w:rPr>
                <w:b/>
                <w:bCs/>
                <w:sz w:val="18"/>
              </w:rPr>
              <w:t>records of gas and electrical safety checks</w:t>
            </w:r>
          </w:p>
          <w:p w14:paraId="3B6EEF46" w14:textId="77777777" w:rsidR="00C24C16" w:rsidRPr="000E6567" w:rsidRDefault="008B5513" w:rsidP="008B5513">
            <w:pPr>
              <w:pStyle w:val="ListParagraph"/>
              <w:spacing w:before="60" w:after="60" w:line="240" w:lineRule="exact"/>
              <w:ind w:left="0"/>
              <w:contextualSpacing w:val="0"/>
              <w:rPr>
                <w:szCs w:val="18"/>
              </w:rPr>
            </w:pPr>
            <w:r w:rsidRPr="000E6567">
              <w:rPr>
                <w:szCs w:val="18"/>
              </w:rPr>
              <w:t>You have not kept records of gas and electrical safety checks</w:t>
            </w:r>
            <w:r w:rsidR="003B7A85">
              <w:rPr>
                <w:szCs w:val="18"/>
              </w:rPr>
              <w:t xml:space="preserve"> at the premises</w:t>
            </w:r>
            <w:r w:rsidRPr="000E6567">
              <w:rPr>
                <w:szCs w:val="18"/>
              </w:rPr>
              <w:t>, and/or failed to produce records on request.</w:t>
            </w:r>
          </w:p>
        </w:tc>
      </w:tr>
      <w:tr w:rsidR="00C24C16" w:rsidRPr="0011211D" w14:paraId="765FE176" w14:textId="77777777" w:rsidTr="0011211D">
        <w:trPr>
          <w:trHeight w:val="789"/>
        </w:trPr>
        <w:tc>
          <w:tcPr>
            <w:tcW w:w="10740" w:type="dxa"/>
            <w:tcBorders>
              <w:top w:val="single" w:sz="4" w:space="0" w:color="BFBFBF"/>
              <w:left w:val="single" w:sz="4" w:space="0" w:color="BFBFBF"/>
              <w:bottom w:val="single" w:sz="4" w:space="0" w:color="BFBFBF"/>
              <w:right w:val="single" w:sz="4" w:space="0" w:color="BFBFBF"/>
            </w:tcBorders>
            <w:shd w:val="clear" w:color="auto" w:fill="F2F2F2"/>
            <w:tcMar>
              <w:top w:w="113" w:type="dxa"/>
              <w:left w:w="108" w:type="dxa"/>
              <w:bottom w:w="113" w:type="dxa"/>
              <w:right w:w="108" w:type="dxa"/>
            </w:tcMar>
            <w:hideMark/>
          </w:tcPr>
          <w:p w14:paraId="4C10DED7" w14:textId="77777777" w:rsidR="00101C14" w:rsidRPr="000E6567" w:rsidRDefault="00101C14" w:rsidP="0011211D">
            <w:pPr>
              <w:pStyle w:val="ListParagraph"/>
              <w:spacing w:before="60" w:after="60" w:line="240" w:lineRule="exact"/>
              <w:ind w:left="0"/>
              <w:contextualSpacing w:val="0"/>
              <w:rPr>
                <w:rFonts w:eastAsia="Times"/>
                <w:b/>
                <w:bCs/>
                <w:szCs w:val="18"/>
              </w:rPr>
            </w:pPr>
            <w:r w:rsidRPr="000E6567">
              <w:rPr>
                <w:rFonts w:eastAsia="Times"/>
                <w:b/>
                <w:bCs/>
                <w:szCs w:val="18"/>
              </w:rPr>
              <w:t>6</w:t>
            </w:r>
            <w:r w:rsidR="008B5513" w:rsidRPr="000E6567">
              <w:rPr>
                <w:rFonts w:eastAsia="Times"/>
                <w:b/>
                <w:bCs/>
                <w:szCs w:val="18"/>
              </w:rPr>
              <w:t>9</w:t>
            </w:r>
            <w:r w:rsidRPr="000E6567">
              <w:rPr>
                <w:rFonts w:eastAsia="Times"/>
                <w:b/>
                <w:bCs/>
                <w:szCs w:val="18"/>
              </w:rPr>
              <w:t>–</w:t>
            </w:r>
            <w:r w:rsidR="008B5513" w:rsidRPr="000E6567">
              <w:rPr>
                <w:rFonts w:eastAsia="Times"/>
                <w:b/>
                <w:bCs/>
                <w:szCs w:val="18"/>
              </w:rPr>
              <w:t>replacement appliance</w:t>
            </w:r>
            <w:r w:rsidR="00847513">
              <w:rPr>
                <w:rFonts w:eastAsia="Times"/>
                <w:b/>
                <w:bCs/>
                <w:szCs w:val="18"/>
              </w:rPr>
              <w:t>s</w:t>
            </w:r>
            <w:r w:rsidR="008B5513" w:rsidRPr="000E6567">
              <w:rPr>
                <w:rFonts w:eastAsia="Times"/>
                <w:b/>
                <w:bCs/>
                <w:szCs w:val="18"/>
              </w:rPr>
              <w:t xml:space="preserve"> </w:t>
            </w:r>
            <w:r w:rsidR="00847513">
              <w:rPr>
                <w:rFonts w:eastAsia="Times"/>
                <w:b/>
                <w:bCs/>
                <w:szCs w:val="18"/>
              </w:rPr>
              <w:t xml:space="preserve">do not meet minimum efficiency rating </w:t>
            </w:r>
          </w:p>
          <w:p w14:paraId="3E41BBFE" w14:textId="77777777" w:rsidR="008B5513" w:rsidRPr="000E6567" w:rsidRDefault="008B5513" w:rsidP="008B5513">
            <w:pPr>
              <w:pStyle w:val="BodyText"/>
              <w:rPr>
                <w:rStyle w:val="Emphasis"/>
                <w:i w:val="0"/>
                <w:iCs w:val="0"/>
              </w:rPr>
            </w:pPr>
            <w:r w:rsidRPr="000E6567">
              <w:rPr>
                <w:rStyle w:val="Emphasis"/>
                <w:i w:val="0"/>
                <w:iCs w:val="0"/>
              </w:rPr>
              <w:t>You have provided a replacement water</w:t>
            </w:r>
            <w:r w:rsidR="00847513">
              <w:rPr>
                <w:rStyle w:val="Emphasis"/>
                <w:i w:val="0"/>
                <w:iCs w:val="0"/>
              </w:rPr>
              <w:t>, electricity and/or gas</w:t>
            </w:r>
            <w:r w:rsidRPr="000E6567">
              <w:rPr>
                <w:rStyle w:val="Emphasis"/>
                <w:i w:val="0"/>
                <w:iCs w:val="0"/>
              </w:rPr>
              <w:t xml:space="preserve"> appliance</w:t>
            </w:r>
            <w:r w:rsidR="00847513">
              <w:rPr>
                <w:rStyle w:val="Emphasis"/>
                <w:i w:val="0"/>
                <w:iCs w:val="0"/>
              </w:rPr>
              <w:t>, fitting or fixture</w:t>
            </w:r>
            <w:r w:rsidRPr="000E6567">
              <w:rPr>
                <w:rStyle w:val="Emphasis"/>
                <w:i w:val="0"/>
                <w:iCs w:val="0"/>
              </w:rPr>
              <w:t xml:space="preserve"> that does not meet the prescribed minimum </w:t>
            </w:r>
            <w:r w:rsidR="00847513">
              <w:rPr>
                <w:rStyle w:val="Emphasis"/>
                <w:i w:val="0"/>
                <w:iCs w:val="0"/>
              </w:rPr>
              <w:t xml:space="preserve">efficiency </w:t>
            </w:r>
            <w:r w:rsidRPr="000E6567">
              <w:rPr>
                <w:rStyle w:val="Emphasis"/>
                <w:i w:val="0"/>
                <w:iCs w:val="0"/>
              </w:rPr>
              <w:t>rating.</w:t>
            </w:r>
          </w:p>
          <w:p w14:paraId="7AD5C999" w14:textId="77777777" w:rsidR="00847513" w:rsidRDefault="008B5513" w:rsidP="00847513">
            <w:pPr>
              <w:pStyle w:val="BodyText"/>
              <w:rPr>
                <w:rStyle w:val="Emphasis"/>
                <w:iCs w:val="0"/>
              </w:rPr>
            </w:pPr>
            <w:r w:rsidRPr="000E6567">
              <w:rPr>
                <w:rStyle w:val="Emphasis"/>
                <w:b/>
                <w:bCs/>
                <w:iCs w:val="0"/>
              </w:rPr>
              <w:t>Please note</w:t>
            </w:r>
            <w:r w:rsidRPr="000E6567">
              <w:rPr>
                <w:rStyle w:val="Emphasis"/>
                <w:iCs w:val="0"/>
              </w:rPr>
              <w:t xml:space="preserve"> – </w:t>
            </w:r>
          </w:p>
          <w:p w14:paraId="76A3F9F9" w14:textId="77777777" w:rsidR="00C073B6" w:rsidRPr="00C073B6" w:rsidRDefault="00C073B6" w:rsidP="00C073B6">
            <w:pPr>
              <w:pStyle w:val="BodyText"/>
              <w:numPr>
                <w:ilvl w:val="0"/>
                <w:numId w:val="26"/>
              </w:numPr>
              <w:rPr>
                <w:rStyle w:val="Emphasis"/>
                <w:iCs w:val="0"/>
              </w:rPr>
            </w:pPr>
            <w:r w:rsidRPr="00C073B6">
              <w:rPr>
                <w:rStyle w:val="Emphasis"/>
                <w:iCs w:val="0"/>
              </w:rPr>
              <w:t xml:space="preserve">Replacement water appliances - </w:t>
            </w:r>
            <w:r w:rsidR="008B5513" w:rsidRPr="00C073B6">
              <w:rPr>
                <w:rStyle w:val="Emphasis"/>
                <w:iCs w:val="0"/>
              </w:rPr>
              <w:t>the prescribed minimum rating is three stars under the Water Efficiency Labelling and Standards (WELS) scheme, except in certain limited circumstances.</w:t>
            </w:r>
          </w:p>
          <w:p w14:paraId="0BB9CE5B" w14:textId="77777777" w:rsidR="00847513" w:rsidRPr="001F356F" w:rsidRDefault="00C073B6" w:rsidP="00C073B6">
            <w:pPr>
              <w:pStyle w:val="BodyText"/>
              <w:numPr>
                <w:ilvl w:val="0"/>
                <w:numId w:val="26"/>
              </w:numPr>
              <w:rPr>
                <w:rStyle w:val="Emphasis"/>
                <w:iCs w:val="0"/>
              </w:rPr>
            </w:pPr>
            <w:r w:rsidRPr="00C073B6">
              <w:rPr>
                <w:rStyle w:val="Emphasis"/>
                <w:iCs w:val="0"/>
              </w:rPr>
              <w:t xml:space="preserve">Replacement dishwashers- </w:t>
            </w:r>
            <w:r w:rsidR="001F356F">
              <w:rPr>
                <w:rStyle w:val="Emphasis"/>
                <w:iCs w:val="0"/>
              </w:rPr>
              <w:t>t</w:t>
            </w:r>
            <w:r w:rsidRPr="00C073B6">
              <w:rPr>
                <w:rStyle w:val="Emphasis"/>
                <w:iCs w:val="0"/>
              </w:rPr>
              <w:t>he prescribed</w:t>
            </w:r>
            <w:r w:rsidRPr="001F356F">
              <w:rPr>
                <w:rStyle w:val="Emphasis"/>
              </w:rPr>
              <w:t xml:space="preserve"> minimum water efficiency rating is three-star under the WELS </w:t>
            </w:r>
            <w:r w:rsidRPr="001F356F">
              <w:rPr>
                <w:rStyle w:val="Emphasis"/>
                <w:iCs w:val="0"/>
              </w:rPr>
              <w:t xml:space="preserve">Scheme and the minimum energy efficiency rating is three-stars under the Greenhouse and Energy Minimum Standards (Dishwashers) Determination 2015. </w:t>
            </w:r>
          </w:p>
          <w:p w14:paraId="722E2723" w14:textId="77777777" w:rsidR="00C073B6" w:rsidRPr="001F356F" w:rsidRDefault="00C073B6" w:rsidP="00C073B6">
            <w:pPr>
              <w:pStyle w:val="ListParagraph"/>
              <w:numPr>
                <w:ilvl w:val="0"/>
                <w:numId w:val="26"/>
              </w:numPr>
              <w:spacing w:before="0" w:after="160" w:line="259" w:lineRule="auto"/>
              <w:rPr>
                <w:rStyle w:val="Emphasis"/>
                <w:rFonts w:cs="Arial"/>
                <w:szCs w:val="18"/>
              </w:rPr>
            </w:pPr>
            <w:r w:rsidRPr="001F356F">
              <w:rPr>
                <w:rStyle w:val="Emphasis"/>
                <w:rFonts w:cs="Arial"/>
                <w:szCs w:val="18"/>
              </w:rPr>
              <w:t xml:space="preserve">Replacement non-ducted air conditioner or heat pump (e.g. reverse cycle air conditioner) </w:t>
            </w:r>
            <w:r w:rsidR="001F356F">
              <w:rPr>
                <w:rStyle w:val="Emphasis"/>
                <w:rFonts w:cs="Arial"/>
                <w:szCs w:val="18"/>
              </w:rPr>
              <w:t>–</w:t>
            </w:r>
            <w:r w:rsidRPr="001F356F">
              <w:rPr>
                <w:rStyle w:val="Emphasis"/>
                <w:rFonts w:cs="Arial"/>
                <w:szCs w:val="18"/>
              </w:rPr>
              <w:t xml:space="preserve"> </w:t>
            </w:r>
            <w:r w:rsidR="001F356F">
              <w:rPr>
                <w:rStyle w:val="Emphasis"/>
                <w:rFonts w:cs="Arial"/>
                <w:szCs w:val="18"/>
              </w:rPr>
              <w:t xml:space="preserve">from 29 March 2023, </w:t>
            </w:r>
            <w:r w:rsidR="00E21119">
              <w:rPr>
                <w:rStyle w:val="Emphasis"/>
                <w:rFonts w:cs="Arial"/>
                <w:szCs w:val="18"/>
              </w:rPr>
              <w:t xml:space="preserve">any </w:t>
            </w:r>
            <w:r w:rsidR="00E21119">
              <w:rPr>
                <w:rStyle w:val="Emphasis"/>
                <w:rFonts w:cs="Arial"/>
                <w:szCs w:val="18"/>
              </w:rPr>
              <w:lastRenderedPageBreak/>
              <w:t xml:space="preserve">replacement </w:t>
            </w:r>
            <w:r w:rsidR="00E21119" w:rsidRPr="001F356F">
              <w:rPr>
                <w:rStyle w:val="Emphasis"/>
                <w:rFonts w:cs="Arial"/>
                <w:szCs w:val="18"/>
              </w:rPr>
              <w:t xml:space="preserve">non-ducted air conditioner or heat pump </w:t>
            </w:r>
            <w:r w:rsidR="00E21119">
              <w:rPr>
                <w:rStyle w:val="Emphasis"/>
                <w:rFonts w:cs="Arial"/>
                <w:szCs w:val="18"/>
              </w:rPr>
              <w:t xml:space="preserve">installed </w:t>
            </w:r>
            <w:r w:rsidRPr="001F356F">
              <w:rPr>
                <w:rStyle w:val="Emphasis"/>
                <w:rFonts w:cs="Arial"/>
                <w:szCs w:val="18"/>
              </w:rPr>
              <w:t>must have a</w:t>
            </w:r>
            <w:r w:rsidR="001F356F">
              <w:rPr>
                <w:rStyle w:val="Emphasis"/>
                <w:rFonts w:cs="Arial"/>
                <w:szCs w:val="18"/>
              </w:rPr>
              <w:t xml:space="preserve"> two star or above </w:t>
            </w:r>
            <w:r w:rsidR="001F356F" w:rsidRPr="00744372">
              <w:rPr>
                <w:rStyle w:val="Emphasis"/>
                <w:iCs w:val="0"/>
              </w:rPr>
              <w:t>energy efficiency rating</w:t>
            </w:r>
            <w:r w:rsidR="001F356F">
              <w:rPr>
                <w:rStyle w:val="Emphasis"/>
                <w:rFonts w:cs="Arial"/>
                <w:szCs w:val="18"/>
              </w:rPr>
              <w:t xml:space="preserve">. </w:t>
            </w:r>
          </w:p>
          <w:p w14:paraId="6FA05EC0" w14:textId="77777777" w:rsidR="00C24C16" w:rsidRPr="001F356F" w:rsidRDefault="00C073B6" w:rsidP="001F356F">
            <w:pPr>
              <w:pStyle w:val="ListParagraph"/>
              <w:numPr>
                <w:ilvl w:val="0"/>
                <w:numId w:val="26"/>
              </w:numPr>
              <w:spacing w:before="0" w:after="160" w:line="259" w:lineRule="auto"/>
              <w:rPr>
                <w:rFonts w:cs="Arial"/>
                <w:i/>
                <w:iCs/>
                <w:szCs w:val="18"/>
              </w:rPr>
            </w:pPr>
            <w:r w:rsidRPr="001F356F">
              <w:rPr>
                <w:rStyle w:val="Emphasis"/>
                <w:rFonts w:cs="Arial"/>
                <w:szCs w:val="18"/>
              </w:rPr>
              <w:t xml:space="preserve">Replacement gas heater – </w:t>
            </w:r>
            <w:r w:rsidR="001F356F">
              <w:rPr>
                <w:rStyle w:val="Emphasis"/>
                <w:rFonts w:cs="Arial"/>
                <w:szCs w:val="18"/>
              </w:rPr>
              <w:t>f</w:t>
            </w:r>
            <w:r w:rsidRPr="001F356F">
              <w:rPr>
                <w:rStyle w:val="Emphasis"/>
                <w:rFonts w:cs="Arial"/>
                <w:szCs w:val="18"/>
              </w:rPr>
              <w:t>rom 29 March 202</w:t>
            </w:r>
            <w:r w:rsidR="001F356F">
              <w:rPr>
                <w:rStyle w:val="Emphasis"/>
                <w:rFonts w:cs="Arial"/>
                <w:szCs w:val="18"/>
              </w:rPr>
              <w:t>3</w:t>
            </w:r>
            <w:r w:rsidRPr="001F356F">
              <w:rPr>
                <w:rStyle w:val="Emphasis"/>
                <w:rFonts w:cs="Arial"/>
                <w:szCs w:val="18"/>
              </w:rPr>
              <w:t xml:space="preserve">, </w:t>
            </w:r>
            <w:r w:rsidR="00E21119">
              <w:rPr>
                <w:rStyle w:val="Emphasis"/>
                <w:rFonts w:cs="Arial"/>
                <w:szCs w:val="18"/>
              </w:rPr>
              <w:t>any replacement gas heater installed</w:t>
            </w:r>
            <w:r w:rsidRPr="001F356F">
              <w:rPr>
                <w:rStyle w:val="Emphasis"/>
                <w:rFonts w:cs="Arial"/>
                <w:szCs w:val="18"/>
              </w:rPr>
              <w:t xml:space="preserve"> must have a </w:t>
            </w:r>
            <w:r w:rsidR="001F356F" w:rsidRPr="00744372">
              <w:rPr>
                <w:rStyle w:val="Emphasis"/>
                <w:rFonts w:cs="Arial"/>
                <w:szCs w:val="18"/>
              </w:rPr>
              <w:t>must have a</w:t>
            </w:r>
            <w:r w:rsidR="001F356F">
              <w:rPr>
                <w:rStyle w:val="Emphasis"/>
                <w:rFonts w:cs="Arial"/>
                <w:szCs w:val="18"/>
              </w:rPr>
              <w:t xml:space="preserve"> two star </w:t>
            </w:r>
            <w:r w:rsidR="001F356F">
              <w:rPr>
                <w:rStyle w:val="Emphasis"/>
                <w:iCs w:val="0"/>
              </w:rPr>
              <w:t xml:space="preserve">or above </w:t>
            </w:r>
            <w:r w:rsidR="001F356F" w:rsidRPr="00744372">
              <w:rPr>
                <w:rStyle w:val="Emphasis"/>
                <w:iCs w:val="0"/>
              </w:rPr>
              <w:t>energy efficiency rating</w:t>
            </w:r>
            <w:r w:rsidR="001F356F">
              <w:rPr>
                <w:rStyle w:val="Emphasis"/>
                <w:rFonts w:cs="Arial"/>
                <w:szCs w:val="18"/>
              </w:rPr>
              <w:t xml:space="preserve">. </w:t>
            </w:r>
          </w:p>
        </w:tc>
      </w:tr>
      <w:tr w:rsidR="00C24C16" w:rsidRPr="0011211D" w14:paraId="210CE4BE" w14:textId="77777777" w:rsidTr="0011211D">
        <w:trPr>
          <w:trHeight w:val="649"/>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hideMark/>
          </w:tcPr>
          <w:p w14:paraId="5759537E" w14:textId="77777777" w:rsidR="00101C14" w:rsidRPr="000E6567" w:rsidRDefault="00737393" w:rsidP="0011211D">
            <w:pPr>
              <w:pStyle w:val="ListParagraph"/>
              <w:spacing w:before="60" w:after="60" w:line="240" w:lineRule="exact"/>
              <w:ind w:left="0"/>
              <w:contextualSpacing w:val="0"/>
              <w:rPr>
                <w:rFonts w:eastAsia="Times"/>
                <w:b/>
                <w:bCs/>
                <w:szCs w:val="18"/>
              </w:rPr>
            </w:pPr>
            <w:r w:rsidRPr="000E6567">
              <w:rPr>
                <w:rFonts w:eastAsia="Times"/>
                <w:b/>
                <w:bCs/>
                <w:szCs w:val="18"/>
              </w:rPr>
              <w:lastRenderedPageBreak/>
              <w:t>70</w:t>
            </w:r>
            <w:r w:rsidR="000E6567">
              <w:rPr>
                <w:rFonts w:eastAsia="Times"/>
                <w:b/>
                <w:bCs/>
                <w:szCs w:val="18"/>
              </w:rPr>
              <w:t>(1)</w:t>
            </w:r>
            <w:r w:rsidR="00101C14" w:rsidRPr="000E6567">
              <w:rPr>
                <w:rFonts w:eastAsia="Times"/>
                <w:b/>
                <w:bCs/>
                <w:szCs w:val="18"/>
              </w:rPr>
              <w:t>–</w:t>
            </w:r>
            <w:r w:rsidR="00CF30EA">
              <w:rPr>
                <w:rFonts w:eastAsia="Times"/>
                <w:b/>
                <w:bCs/>
                <w:szCs w:val="18"/>
              </w:rPr>
              <w:t xml:space="preserve">external doors not fitted with functioning deadlocks </w:t>
            </w:r>
          </w:p>
          <w:p w14:paraId="18E4EAB5" w14:textId="77777777" w:rsidR="00C24C16" w:rsidRPr="000E6567" w:rsidRDefault="00737393" w:rsidP="00737393">
            <w:pPr>
              <w:pStyle w:val="BodyText"/>
            </w:pPr>
            <w:r w:rsidRPr="000E6567">
              <w:t xml:space="preserve">You have not </w:t>
            </w:r>
            <w:r w:rsidR="001F356F">
              <w:t xml:space="preserve">ensured that all </w:t>
            </w:r>
            <w:r w:rsidR="001F356F" w:rsidRPr="000E6567">
              <w:t xml:space="preserve">external doors </w:t>
            </w:r>
            <w:r w:rsidR="001F356F">
              <w:t xml:space="preserve">able to be fitted with a functioning deadlock have been fitted with such a lock. </w:t>
            </w:r>
          </w:p>
        </w:tc>
      </w:tr>
      <w:tr w:rsidR="001F356F" w:rsidRPr="0011211D" w14:paraId="305957BA" w14:textId="77777777" w:rsidTr="0011211D">
        <w:trPr>
          <w:trHeight w:val="649"/>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tcPr>
          <w:p w14:paraId="06B00F57" w14:textId="77777777" w:rsidR="001F356F" w:rsidRDefault="001F356F" w:rsidP="0011211D">
            <w:pPr>
              <w:pStyle w:val="ListParagraph"/>
              <w:spacing w:before="60" w:after="60" w:line="240" w:lineRule="exact"/>
              <w:ind w:left="0"/>
              <w:contextualSpacing w:val="0"/>
              <w:rPr>
                <w:rFonts w:eastAsia="Times"/>
                <w:b/>
                <w:bCs/>
                <w:szCs w:val="18"/>
              </w:rPr>
            </w:pPr>
            <w:r>
              <w:rPr>
                <w:rFonts w:eastAsia="Times"/>
                <w:b/>
                <w:bCs/>
                <w:szCs w:val="18"/>
              </w:rPr>
              <w:t xml:space="preserve">70(1B)-not provided window locks </w:t>
            </w:r>
          </w:p>
          <w:p w14:paraId="2B492691" w14:textId="77777777" w:rsidR="001F356F" w:rsidRPr="000E6567" w:rsidRDefault="001F356F" w:rsidP="0011211D">
            <w:pPr>
              <w:pStyle w:val="ListParagraph"/>
              <w:spacing w:before="60" w:after="60" w:line="240" w:lineRule="exact"/>
              <w:ind w:left="0"/>
              <w:contextualSpacing w:val="0"/>
              <w:rPr>
                <w:rFonts w:eastAsia="Times"/>
                <w:b/>
                <w:bCs/>
                <w:szCs w:val="18"/>
              </w:rPr>
            </w:pPr>
            <w:r w:rsidRPr="001F356F">
              <w:rPr>
                <w:rFonts w:cs="Arial"/>
                <w:szCs w:val="18"/>
              </w:rPr>
              <w:t>You have not provided locks to secure all windows of the rented premises that are capable of having a lock.</w:t>
            </w:r>
            <w:r>
              <w:rPr>
                <w:rFonts w:eastAsia="Times"/>
                <w:b/>
                <w:bCs/>
                <w:szCs w:val="18"/>
              </w:rPr>
              <w:t xml:space="preserve"> </w:t>
            </w:r>
          </w:p>
        </w:tc>
      </w:tr>
      <w:tr w:rsidR="000E6567" w:rsidRPr="0011211D" w14:paraId="24C22B0F" w14:textId="77777777" w:rsidTr="0011211D">
        <w:trPr>
          <w:trHeight w:val="649"/>
        </w:trPr>
        <w:tc>
          <w:tcPr>
            <w:tcW w:w="10740" w:type="dxa"/>
            <w:tcBorders>
              <w:top w:val="single" w:sz="4" w:space="0" w:color="BFBFBF"/>
              <w:left w:val="single" w:sz="4" w:space="0" w:color="BFBFBF"/>
              <w:bottom w:val="single" w:sz="4" w:space="0" w:color="BFBFBF"/>
              <w:right w:val="single" w:sz="4" w:space="0" w:color="BFBFBF"/>
            </w:tcBorders>
            <w:tcMar>
              <w:top w:w="113" w:type="dxa"/>
              <w:left w:w="108" w:type="dxa"/>
              <w:bottom w:w="113" w:type="dxa"/>
              <w:right w:w="108" w:type="dxa"/>
            </w:tcMar>
          </w:tcPr>
          <w:p w14:paraId="6E87463F" w14:textId="77777777" w:rsidR="000E6567" w:rsidRPr="000E6567" w:rsidRDefault="000E6567" w:rsidP="000E6567">
            <w:pPr>
              <w:pStyle w:val="ListParagraph"/>
              <w:spacing w:before="60" w:after="60" w:line="240" w:lineRule="exact"/>
              <w:ind w:left="0"/>
              <w:contextualSpacing w:val="0"/>
              <w:rPr>
                <w:rFonts w:eastAsia="Times"/>
                <w:b/>
                <w:bCs/>
                <w:szCs w:val="18"/>
              </w:rPr>
            </w:pPr>
            <w:r w:rsidRPr="000E6567">
              <w:rPr>
                <w:rFonts w:eastAsia="Times"/>
                <w:b/>
                <w:bCs/>
                <w:szCs w:val="18"/>
              </w:rPr>
              <w:t>70</w:t>
            </w:r>
            <w:r>
              <w:rPr>
                <w:rFonts w:eastAsia="Times"/>
                <w:b/>
                <w:bCs/>
                <w:szCs w:val="18"/>
              </w:rPr>
              <w:t>(2)</w:t>
            </w:r>
            <w:r w:rsidRPr="000E6567">
              <w:rPr>
                <w:rFonts w:eastAsia="Times"/>
                <w:b/>
                <w:bCs/>
                <w:szCs w:val="18"/>
              </w:rPr>
              <w:t xml:space="preserve">–not provided </w:t>
            </w:r>
            <w:r>
              <w:rPr>
                <w:rFonts w:eastAsia="Times"/>
                <w:b/>
                <w:bCs/>
                <w:szCs w:val="18"/>
              </w:rPr>
              <w:t>key(s)</w:t>
            </w:r>
          </w:p>
          <w:p w14:paraId="569ECA42" w14:textId="77777777" w:rsidR="000E6567" w:rsidRPr="000E6567" w:rsidRDefault="000E6567" w:rsidP="0011211D">
            <w:pPr>
              <w:pStyle w:val="ListParagraph"/>
              <w:spacing w:before="60" w:after="60" w:line="240" w:lineRule="exact"/>
              <w:ind w:left="0"/>
              <w:contextualSpacing w:val="0"/>
              <w:rPr>
                <w:rFonts w:eastAsia="Times"/>
                <w:szCs w:val="18"/>
              </w:rPr>
            </w:pPr>
            <w:r w:rsidRPr="000E6567">
              <w:rPr>
                <w:rFonts w:eastAsia="Times"/>
                <w:szCs w:val="18"/>
              </w:rPr>
              <w:t>You have changed the lock on an external door or window and have not provided me with a key</w:t>
            </w:r>
            <w:r>
              <w:rPr>
                <w:rFonts w:eastAsia="Times"/>
                <w:szCs w:val="18"/>
              </w:rPr>
              <w:t>.</w:t>
            </w:r>
          </w:p>
        </w:tc>
      </w:tr>
    </w:tbl>
    <w:p w14:paraId="47FA9333" w14:textId="77777777" w:rsidR="00720E75" w:rsidRDefault="00720E75" w:rsidP="004D3960">
      <w:pPr>
        <w:pStyle w:val="Heading1"/>
        <w:sectPr w:rsidR="00720E75" w:rsidSect="00F66EE5">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567" w:right="567" w:bottom="1247" w:left="567" w:header="284" w:footer="567" w:gutter="0"/>
          <w:cols w:space="720"/>
          <w:docGrid w:linePitch="360"/>
        </w:sectPr>
      </w:pPr>
      <w:bookmarkStart w:id="19" w:name="page3"/>
      <w:bookmarkEnd w:id="1"/>
      <w:bookmarkEnd w:id="19"/>
    </w:p>
    <w:p w14:paraId="72EDE091" w14:textId="77777777" w:rsidR="000E3EE0" w:rsidRDefault="000E3EE0" w:rsidP="00101C14">
      <w:pPr>
        <w:pStyle w:val="Heading2"/>
      </w:pPr>
    </w:p>
    <w:sectPr w:rsidR="000E3EE0" w:rsidSect="00BF099D">
      <w:type w:val="continuous"/>
      <w:pgSz w:w="11906" w:h="16838" w:code="9"/>
      <w:pgMar w:top="567" w:right="567" w:bottom="1247" w:left="567" w:header="284" w:footer="567"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21511" w14:textId="77777777" w:rsidR="00A943D6" w:rsidRDefault="00A943D6">
      <w:r>
        <w:separator/>
      </w:r>
    </w:p>
    <w:p w14:paraId="7CEEF0C2" w14:textId="77777777" w:rsidR="00A943D6" w:rsidRDefault="00A943D6"/>
  </w:endnote>
  <w:endnote w:type="continuationSeparator" w:id="0">
    <w:p w14:paraId="45FA2990" w14:textId="77777777" w:rsidR="00A943D6" w:rsidRDefault="00A943D6">
      <w:r>
        <w:continuationSeparator/>
      </w:r>
    </w:p>
    <w:p w14:paraId="29195267" w14:textId="77777777" w:rsidR="00A943D6" w:rsidRDefault="00A943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Nyala">
    <w:altName w:val="Times New Roman"/>
    <w:charset w:val="00"/>
    <w:family w:val="auto"/>
    <w:pitch w:val="variable"/>
    <w:sig w:usb0="A000006F" w:usb1="00000000" w:usb2="000008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E67EE" w14:textId="77777777" w:rsidR="00F227ED" w:rsidRPr="00A50559" w:rsidRDefault="00F227ED" w:rsidP="00E21119">
    <w:pPr>
      <w:pStyle w:val="Footer"/>
      <w:spacing w:before="0"/>
    </w:pPr>
  </w:p>
  <w:p w14:paraId="3955D1C7" w14:textId="77777777" w:rsidR="00F227ED" w:rsidRPr="00E21119" w:rsidRDefault="00F227ED" w:rsidP="00E21119">
    <w:pPr>
      <w:pStyle w:val="Footer"/>
      <w:spacing w:before="0"/>
    </w:pPr>
  </w:p>
  <w:p w14:paraId="2C5DA19A" w14:textId="77777777" w:rsidR="00C168C3" w:rsidRPr="00E21119" w:rsidRDefault="00C168C3" w:rsidP="00E21119">
    <w:pPr>
      <w:pStyle w:val="Footer"/>
      <w:spacing w:before="0"/>
    </w:pPr>
    <w:r w:rsidRPr="00E21119">
      <w:t>10134435_2\C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2A036" w14:textId="77777777" w:rsidR="00DE2318" w:rsidRPr="00E21119" w:rsidRDefault="003B7A85" w:rsidP="00E21119">
    <w:pPr>
      <w:pStyle w:val="Footer"/>
      <w:tabs>
        <w:tab w:val="clear" w:pos="9071"/>
        <w:tab w:val="right" w:pos="10772"/>
      </w:tabs>
    </w:pPr>
    <w:r>
      <w:t>Notice of breach of duty to rental provider</w:t>
    </w:r>
    <w:r w:rsidR="00E81059" w:rsidRPr="00AE2F5F">
      <w:tab/>
    </w:r>
    <w:r w:rsidR="00DE2318" w:rsidRPr="00AE2F5F">
      <w:t xml:space="preserve">Page </w:t>
    </w:r>
    <w:r w:rsidR="00DE2318" w:rsidRPr="00E21119">
      <w:fldChar w:fldCharType="begin"/>
    </w:r>
    <w:r w:rsidR="00DE2318" w:rsidRPr="00E21119">
      <w:instrText xml:space="preserve"> PAGE </w:instrText>
    </w:r>
    <w:r w:rsidR="00DE2318" w:rsidRPr="00E21119">
      <w:fldChar w:fldCharType="separate"/>
    </w:r>
    <w:r w:rsidR="00C36D7E">
      <w:rPr>
        <w:noProof/>
      </w:rPr>
      <w:t>1</w:t>
    </w:r>
    <w:r w:rsidR="00DE2318" w:rsidRPr="00E21119">
      <w:fldChar w:fldCharType="end"/>
    </w:r>
    <w:r w:rsidR="00DE2318" w:rsidRPr="00AE2F5F">
      <w:t xml:space="preserve"> of </w:t>
    </w:r>
    <w:r w:rsidR="00C36D7E">
      <w:fldChar w:fldCharType="begin"/>
    </w:r>
    <w:r w:rsidR="00C36D7E">
      <w:instrText xml:space="preserve"> NUMPAGES  </w:instrText>
    </w:r>
    <w:r w:rsidR="00C36D7E">
      <w:fldChar w:fldCharType="separate"/>
    </w:r>
    <w:r w:rsidR="00C36D7E">
      <w:rPr>
        <w:noProof/>
      </w:rPr>
      <w:t>9</w:t>
    </w:r>
    <w:r w:rsidR="00C36D7E">
      <w:rPr>
        <w:noProof/>
      </w:rPr>
      <w:fldChar w:fldCharType="end"/>
    </w:r>
  </w:p>
  <w:p w14:paraId="1759302E" w14:textId="77777777" w:rsidR="00C168C3" w:rsidRPr="00D77887" w:rsidRDefault="00C168C3" w:rsidP="00E21119">
    <w:pPr>
      <w:pStyle w:val="Footer"/>
      <w:spacing w:before="0"/>
    </w:pPr>
    <w:r w:rsidRPr="00D77887">
      <w:t>10134435_2\C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A8F82" w14:textId="77777777" w:rsidR="00DE2318" w:rsidRDefault="00DE2318" w:rsidP="00AB3861">
    <w:pPr>
      <w:pStyle w:val="Footer"/>
    </w:pPr>
    <w:r>
      <w:t>RT 35 (10/13)</w:t>
    </w:r>
    <w:r>
      <w:br/>
    </w:r>
    <w:hyperlink r:id="rId1" w:history="1">
      <w:r w:rsidRPr="00625B7E">
        <w:t>consumer.vic.gov.au/renting</w:t>
      </w:r>
    </w:hyperlink>
    <w:r w:rsidRPr="00B21294">
      <w:tab/>
    </w:r>
    <w:r w:rsidRPr="00176A29">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4D0A96">
      <w:rPr>
        <w:b/>
        <w:bCs/>
        <w:noProof/>
      </w:rPr>
      <w:t>1</w:t>
    </w:r>
    <w:r>
      <w:rPr>
        <w:b/>
        <w:bCs/>
      </w:rPr>
      <w:fldChar w:fldCharType="end"/>
    </w:r>
    <w:r w:rsidRPr="00B21294">
      <w:tab/>
    </w:r>
    <w:r w:rsidR="00A90FB9">
      <w:pict w14:anchorId="10E69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25pt;height:45pt">
          <v:imagedata r:id="rId2" o:title="CAV_Logo_Black"/>
        </v:shape>
      </w:pict>
    </w:r>
    <w:r>
      <w:tab/>
    </w:r>
    <w:r w:rsidR="00A90FB9">
      <w:pict w14:anchorId="79753120">
        <v:shape id="_x0000_i1027" type="#_x0000_t75" style="width:50.25pt;height:27.75pt">
          <v:imagedata r:id="rId3" o:title="vicgov_sgv_BW"/>
        </v:shape>
      </w:pict>
    </w:r>
  </w:p>
  <w:p w14:paraId="69F031F6" w14:textId="77777777" w:rsidR="00DE2318" w:rsidRPr="00E21119" w:rsidRDefault="00DE2318" w:rsidP="00E21119">
    <w:pPr>
      <w:pStyle w:val="Footer"/>
      <w:spacing w:before="0"/>
    </w:pPr>
  </w:p>
  <w:p w14:paraId="3EB98C00" w14:textId="77777777" w:rsidR="00F227ED" w:rsidRPr="00E21119" w:rsidRDefault="00F227ED" w:rsidP="00E21119">
    <w:pPr>
      <w:pStyle w:val="Footer"/>
      <w:spacing w:before="0"/>
    </w:pPr>
  </w:p>
  <w:p w14:paraId="6F3CA979" w14:textId="77777777" w:rsidR="00C168C3" w:rsidRPr="00E21119" w:rsidRDefault="00C168C3" w:rsidP="00E21119">
    <w:pPr>
      <w:pStyle w:val="Footer"/>
      <w:spacing w:before="0"/>
    </w:pPr>
    <w:r w:rsidRPr="00E21119">
      <w:t>10134435_2\C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A62E2" w14:textId="77777777" w:rsidR="00A943D6" w:rsidRDefault="00A943D6">
      <w:r>
        <w:separator/>
      </w:r>
    </w:p>
    <w:p w14:paraId="328036AB" w14:textId="77777777" w:rsidR="00A943D6" w:rsidRDefault="00A943D6"/>
  </w:footnote>
  <w:footnote w:type="continuationSeparator" w:id="0">
    <w:p w14:paraId="44C43FE5" w14:textId="77777777" w:rsidR="00A943D6" w:rsidRDefault="00A943D6">
      <w:r>
        <w:continuationSeparator/>
      </w:r>
    </w:p>
    <w:p w14:paraId="37D41393" w14:textId="77777777" w:rsidR="00A943D6" w:rsidRDefault="00A943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1A4A6" w14:textId="77777777" w:rsidR="00C36D7E" w:rsidRDefault="00C36D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4603B" w14:textId="77777777" w:rsidR="00C36D7E" w:rsidRDefault="00C36D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739E8" w14:textId="77777777" w:rsidR="00C36D7E" w:rsidRDefault="00C36D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CEAE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32D0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7869CA"/>
    <w:lvl w:ilvl="0">
      <w:start w:val="1"/>
      <w:numFmt w:val="lowerLetter"/>
      <w:pStyle w:val="ListNumber2"/>
      <w:lvlText w:val="%1)"/>
      <w:lvlJc w:val="left"/>
      <w:pPr>
        <w:ind w:left="680" w:hanging="340"/>
      </w:pPr>
      <w:rPr>
        <w:rFonts w:hint="default"/>
      </w:rPr>
    </w:lvl>
  </w:abstractNum>
  <w:abstractNum w:abstractNumId="4" w15:restartNumberingAfterBreak="0">
    <w:nsid w:val="FFFFFF80"/>
    <w:multiLevelType w:val="singleLevel"/>
    <w:tmpl w:val="18642C1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F8B5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D4875C"/>
    <w:lvl w:ilvl="0">
      <w:start w:val="1"/>
      <w:numFmt w:val="bullet"/>
      <w:pStyle w:val="ListBullet2"/>
      <w:lvlText w:val="o"/>
      <w:lvlJc w:val="left"/>
      <w:pPr>
        <w:ind w:left="454" w:hanging="227"/>
      </w:pPr>
      <w:rPr>
        <w:rFonts w:ascii="Courier New" w:hAnsi="Courier New" w:hint="default"/>
      </w:rPr>
    </w:lvl>
  </w:abstractNum>
  <w:abstractNum w:abstractNumId="8" w15:restartNumberingAfterBreak="0">
    <w:nsid w:val="FFFFFF88"/>
    <w:multiLevelType w:val="singleLevel"/>
    <w:tmpl w:val="434C3F4C"/>
    <w:lvl w:ilvl="0">
      <w:start w:val="1"/>
      <w:numFmt w:val="decimal"/>
      <w:pStyle w:val="ListNumber"/>
      <w:lvlText w:val="%1."/>
      <w:lvlJc w:val="left"/>
      <w:pPr>
        <w:ind w:left="340" w:hanging="340"/>
      </w:pPr>
      <w:rPr>
        <w:rFonts w:hint="default"/>
        <w:i w:val="0"/>
      </w:rPr>
    </w:lvl>
  </w:abstractNum>
  <w:abstractNum w:abstractNumId="9"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10" w15:restartNumberingAfterBreak="0">
    <w:nsid w:val="06050FFD"/>
    <w:multiLevelType w:val="hybridMultilevel"/>
    <w:tmpl w:val="30CC87E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FC825F1"/>
    <w:multiLevelType w:val="hybridMultilevel"/>
    <w:tmpl w:val="0A9C63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3E97CCC"/>
    <w:multiLevelType w:val="hybridMultilevel"/>
    <w:tmpl w:val="00BEB746"/>
    <w:lvl w:ilvl="0" w:tplc="0C090001">
      <w:start w:val="1"/>
      <w:numFmt w:val="bullet"/>
      <w:lvlText w:val=""/>
      <w:lvlJc w:val="left"/>
      <w:pPr>
        <w:ind w:left="502" w:hanging="360"/>
      </w:pPr>
      <w:rPr>
        <w:rFonts w:ascii="Symbol" w:hAnsi="Symbol" w:hint="default"/>
        <w:b/>
        <w:bCs/>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13" w15:restartNumberingAfterBreak="0">
    <w:nsid w:val="17013063"/>
    <w:multiLevelType w:val="hybridMultilevel"/>
    <w:tmpl w:val="8BB2D4BE"/>
    <w:lvl w:ilvl="0" w:tplc="5938293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9D36E28"/>
    <w:multiLevelType w:val="hybridMultilevel"/>
    <w:tmpl w:val="8722A30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3A6B9E"/>
    <w:multiLevelType w:val="hybridMultilevel"/>
    <w:tmpl w:val="9A460B3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46E0C7E"/>
    <w:multiLevelType w:val="hybridMultilevel"/>
    <w:tmpl w:val="CCCA0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7770A8E"/>
    <w:multiLevelType w:val="hybridMultilevel"/>
    <w:tmpl w:val="38C654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4CA62F6A"/>
    <w:multiLevelType w:val="hybridMultilevel"/>
    <w:tmpl w:val="7B46D0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59D33370"/>
    <w:multiLevelType w:val="hybridMultilevel"/>
    <w:tmpl w:val="FEC6BF86"/>
    <w:lvl w:ilvl="0" w:tplc="09A8D01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5E604110"/>
    <w:multiLevelType w:val="hybridMultilevel"/>
    <w:tmpl w:val="89423E0C"/>
    <w:lvl w:ilvl="0" w:tplc="D688AE4E">
      <w:start w:val="1"/>
      <w:numFmt w:val="lowerLetter"/>
      <w:lvlText w:val="%1."/>
      <w:lvlJc w:val="left"/>
      <w:pPr>
        <w:ind w:left="862" w:hanging="360"/>
      </w:pPr>
      <w:rPr>
        <w:b/>
        <w:bCs/>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1" w15:restartNumberingAfterBreak="0">
    <w:nsid w:val="60EE51B2"/>
    <w:multiLevelType w:val="hybridMultilevel"/>
    <w:tmpl w:val="D982D1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C63818"/>
    <w:multiLevelType w:val="hybridMultilevel"/>
    <w:tmpl w:val="92100F8C"/>
    <w:lvl w:ilvl="0" w:tplc="F58CC6D8">
      <w:start w:val="1"/>
      <w:numFmt w:val="decimal"/>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FB0D22"/>
    <w:multiLevelType w:val="hybridMultilevel"/>
    <w:tmpl w:val="58285996"/>
    <w:lvl w:ilvl="0" w:tplc="B79C867A">
      <w:start w:val="1"/>
      <w:numFmt w:val="lowerLetter"/>
      <w:lvlText w:val="%1."/>
      <w:lvlJc w:val="left"/>
      <w:pPr>
        <w:ind w:left="502" w:hanging="360"/>
      </w:pPr>
      <w:rPr>
        <w:rFonts w:hint="default"/>
        <w:b w: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5" w15:restartNumberingAfterBreak="0">
    <w:nsid w:val="717D1623"/>
    <w:multiLevelType w:val="hybridMultilevel"/>
    <w:tmpl w:val="CC8CCC5C"/>
    <w:lvl w:ilvl="0" w:tplc="A25E619C">
      <w:start w:val="1"/>
      <w:numFmt w:val="decimal"/>
      <w:pStyle w:val="ListNumberParentheses"/>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D575734"/>
    <w:multiLevelType w:val="hybridMultilevel"/>
    <w:tmpl w:val="82B4AD90"/>
    <w:lvl w:ilvl="0" w:tplc="FF5295B8">
      <w:start w:val="1"/>
      <w:numFmt w:val="bullet"/>
      <w:lvlText w:val=""/>
      <w:lvlJc w:val="left"/>
      <w:pPr>
        <w:ind w:left="-320" w:hanging="360"/>
      </w:pPr>
      <w:rPr>
        <w:rFonts w:ascii="Symbol" w:hAnsi="Symbol" w:hint="default"/>
      </w:rPr>
    </w:lvl>
    <w:lvl w:ilvl="1" w:tplc="0C090003">
      <w:start w:val="1"/>
      <w:numFmt w:val="bullet"/>
      <w:lvlText w:val="o"/>
      <w:lvlJc w:val="left"/>
      <w:pPr>
        <w:ind w:left="400" w:hanging="360"/>
      </w:pPr>
      <w:rPr>
        <w:rFonts w:ascii="Courier New" w:hAnsi="Courier New" w:cs="Courier New" w:hint="default"/>
      </w:rPr>
    </w:lvl>
    <w:lvl w:ilvl="2" w:tplc="F4F63870">
      <w:start w:val="1"/>
      <w:numFmt w:val="bullet"/>
      <w:lvlText w:val=""/>
      <w:lvlJc w:val="left"/>
      <w:pPr>
        <w:ind w:left="1120" w:hanging="360"/>
      </w:pPr>
      <w:rPr>
        <w:rFonts w:ascii="Symbol" w:hAnsi="Symbol" w:hint="default"/>
      </w:rPr>
    </w:lvl>
    <w:lvl w:ilvl="3" w:tplc="0C090001">
      <w:start w:val="1"/>
      <w:numFmt w:val="bullet"/>
      <w:lvlText w:val=""/>
      <w:lvlJc w:val="left"/>
      <w:pPr>
        <w:ind w:left="1840" w:hanging="360"/>
      </w:pPr>
      <w:rPr>
        <w:rFonts w:ascii="Symbol" w:hAnsi="Symbol" w:hint="default"/>
      </w:rPr>
    </w:lvl>
    <w:lvl w:ilvl="4" w:tplc="0C090003">
      <w:start w:val="1"/>
      <w:numFmt w:val="bullet"/>
      <w:lvlText w:val="o"/>
      <w:lvlJc w:val="left"/>
      <w:pPr>
        <w:ind w:left="2560" w:hanging="360"/>
      </w:pPr>
      <w:rPr>
        <w:rFonts w:ascii="Courier New" w:hAnsi="Courier New" w:cs="Courier New" w:hint="default"/>
      </w:rPr>
    </w:lvl>
    <w:lvl w:ilvl="5" w:tplc="0C090005">
      <w:start w:val="1"/>
      <w:numFmt w:val="bullet"/>
      <w:lvlText w:val=""/>
      <w:lvlJc w:val="left"/>
      <w:pPr>
        <w:ind w:left="3280" w:hanging="360"/>
      </w:pPr>
      <w:rPr>
        <w:rFonts w:ascii="Wingdings" w:hAnsi="Wingdings" w:hint="default"/>
      </w:rPr>
    </w:lvl>
    <w:lvl w:ilvl="6" w:tplc="0C090001">
      <w:start w:val="1"/>
      <w:numFmt w:val="bullet"/>
      <w:lvlText w:val=""/>
      <w:lvlJc w:val="left"/>
      <w:pPr>
        <w:ind w:left="4000" w:hanging="360"/>
      </w:pPr>
      <w:rPr>
        <w:rFonts w:ascii="Symbol" w:hAnsi="Symbol" w:hint="default"/>
      </w:rPr>
    </w:lvl>
    <w:lvl w:ilvl="7" w:tplc="0C090003">
      <w:start w:val="1"/>
      <w:numFmt w:val="bullet"/>
      <w:lvlText w:val="o"/>
      <w:lvlJc w:val="left"/>
      <w:pPr>
        <w:ind w:left="4720" w:hanging="360"/>
      </w:pPr>
      <w:rPr>
        <w:rFonts w:ascii="Courier New" w:hAnsi="Courier New" w:cs="Courier New" w:hint="default"/>
      </w:rPr>
    </w:lvl>
    <w:lvl w:ilvl="8" w:tplc="0C090005">
      <w:start w:val="1"/>
      <w:numFmt w:val="bullet"/>
      <w:lvlText w:val=""/>
      <w:lvlJc w:val="left"/>
      <w:pPr>
        <w:ind w:left="5440" w:hanging="360"/>
      </w:pPr>
      <w:rPr>
        <w:rFonts w:ascii="Wingdings" w:hAnsi="Wingdings" w:hint="default"/>
      </w:rPr>
    </w:lvl>
  </w:abstractNum>
  <w:num w:numId="1" w16cid:durableId="1004742205">
    <w:abstractNumId w:val="22"/>
  </w:num>
  <w:num w:numId="2" w16cid:durableId="315501432">
    <w:abstractNumId w:val="8"/>
    <w:lvlOverride w:ilvl="0">
      <w:startOverride w:val="1"/>
    </w:lvlOverride>
  </w:num>
  <w:num w:numId="3" w16cid:durableId="885483639">
    <w:abstractNumId w:val="8"/>
    <w:lvlOverride w:ilvl="0">
      <w:startOverride w:val="1"/>
    </w:lvlOverride>
  </w:num>
  <w:num w:numId="4" w16cid:durableId="544802814">
    <w:abstractNumId w:val="3"/>
    <w:lvlOverride w:ilvl="0">
      <w:startOverride w:val="1"/>
    </w:lvlOverride>
  </w:num>
  <w:num w:numId="5" w16cid:durableId="1099177636">
    <w:abstractNumId w:val="3"/>
    <w:lvlOverride w:ilvl="0">
      <w:startOverride w:val="1"/>
    </w:lvlOverride>
  </w:num>
  <w:num w:numId="6" w16cid:durableId="2068995337">
    <w:abstractNumId w:val="26"/>
  </w:num>
  <w:num w:numId="7" w16cid:durableId="2058699873">
    <w:abstractNumId w:val="9"/>
  </w:num>
  <w:num w:numId="8" w16cid:durableId="1121074235">
    <w:abstractNumId w:val="7"/>
  </w:num>
  <w:num w:numId="9" w16cid:durableId="1342464990">
    <w:abstractNumId w:val="6"/>
  </w:num>
  <w:num w:numId="10" w16cid:durableId="856964450">
    <w:abstractNumId w:val="8"/>
  </w:num>
  <w:num w:numId="11" w16cid:durableId="1765568081">
    <w:abstractNumId w:val="3"/>
  </w:num>
  <w:num w:numId="12" w16cid:durableId="791359401">
    <w:abstractNumId w:val="2"/>
  </w:num>
  <w:num w:numId="13" w16cid:durableId="1530489826">
    <w:abstractNumId w:val="23"/>
  </w:num>
  <w:num w:numId="14" w16cid:durableId="29117206">
    <w:abstractNumId w:val="5"/>
  </w:num>
  <w:num w:numId="15" w16cid:durableId="1759524433">
    <w:abstractNumId w:val="4"/>
  </w:num>
  <w:num w:numId="16" w16cid:durableId="645086664">
    <w:abstractNumId w:val="1"/>
  </w:num>
  <w:num w:numId="17" w16cid:durableId="1652372435">
    <w:abstractNumId w:val="0"/>
  </w:num>
  <w:num w:numId="18" w16cid:durableId="318391503">
    <w:abstractNumId w:val="13"/>
  </w:num>
  <w:num w:numId="19" w16cid:durableId="801313763">
    <w:abstractNumId w:val="14"/>
  </w:num>
  <w:num w:numId="20" w16cid:durableId="509028353">
    <w:abstractNumId w:val="18"/>
  </w:num>
  <w:num w:numId="21" w16cid:durableId="711883159">
    <w:abstractNumId w:val="27"/>
  </w:num>
  <w:num w:numId="22" w16cid:durableId="1382900061">
    <w:abstractNumId w:val="19"/>
  </w:num>
  <w:num w:numId="23" w16cid:durableId="179444561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25355753">
    <w:abstractNumId w:val="24"/>
  </w:num>
  <w:num w:numId="25" w16cid:durableId="1650012108">
    <w:abstractNumId w:val="20"/>
  </w:num>
  <w:num w:numId="26" w16cid:durableId="1685282888">
    <w:abstractNumId w:val="21"/>
  </w:num>
  <w:num w:numId="27" w16cid:durableId="1766924804">
    <w:abstractNumId w:val="16"/>
  </w:num>
  <w:num w:numId="28" w16cid:durableId="119734707">
    <w:abstractNumId w:val="11"/>
  </w:num>
  <w:num w:numId="29" w16cid:durableId="1465006250">
    <w:abstractNumId w:val="10"/>
  </w:num>
  <w:num w:numId="30" w16cid:durableId="2036227546">
    <w:abstractNumId w:val="15"/>
  </w:num>
  <w:num w:numId="31" w16cid:durableId="1016035904">
    <w:abstractNumId w:val="3"/>
  </w:num>
  <w:num w:numId="32" w16cid:durableId="615792308">
    <w:abstractNumId w:val="12"/>
  </w:num>
  <w:num w:numId="33" w16cid:durableId="1434278821">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SortMethod w:val="0000"/>
  <w:doNotTrackMoves/>
  <w:defaultTabStop w:val="720"/>
  <w:defaultTableStyle w:val="Table"/>
  <w:characterSpacingControl w:val="doNotCompress"/>
  <w:hdrShapeDefaults>
    <o:shapedefaults v:ext="edit" spidmax="2082"/>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14AF3"/>
    <w:rsid w:val="000168A1"/>
    <w:rsid w:val="00020C59"/>
    <w:rsid w:val="000355C2"/>
    <w:rsid w:val="00035D6B"/>
    <w:rsid w:val="00037895"/>
    <w:rsid w:val="0004147F"/>
    <w:rsid w:val="00043557"/>
    <w:rsid w:val="00046307"/>
    <w:rsid w:val="0005581F"/>
    <w:rsid w:val="00056F69"/>
    <w:rsid w:val="0006318E"/>
    <w:rsid w:val="00066F81"/>
    <w:rsid w:val="00077359"/>
    <w:rsid w:val="00080E8C"/>
    <w:rsid w:val="00083E40"/>
    <w:rsid w:val="00085AFF"/>
    <w:rsid w:val="00086628"/>
    <w:rsid w:val="000946FF"/>
    <w:rsid w:val="00095871"/>
    <w:rsid w:val="00095AF6"/>
    <w:rsid w:val="00097599"/>
    <w:rsid w:val="000A05C2"/>
    <w:rsid w:val="000A280C"/>
    <w:rsid w:val="000A5B0D"/>
    <w:rsid w:val="000A6C1A"/>
    <w:rsid w:val="000B5EDC"/>
    <w:rsid w:val="000B7454"/>
    <w:rsid w:val="000C0D4A"/>
    <w:rsid w:val="000C2798"/>
    <w:rsid w:val="000C3171"/>
    <w:rsid w:val="000C45D1"/>
    <w:rsid w:val="000C620E"/>
    <w:rsid w:val="000C7A60"/>
    <w:rsid w:val="000D0449"/>
    <w:rsid w:val="000D1883"/>
    <w:rsid w:val="000D780B"/>
    <w:rsid w:val="000D7EA7"/>
    <w:rsid w:val="000E3132"/>
    <w:rsid w:val="000E3EE0"/>
    <w:rsid w:val="000E5829"/>
    <w:rsid w:val="000E6567"/>
    <w:rsid w:val="000E69CF"/>
    <w:rsid w:val="000F3645"/>
    <w:rsid w:val="001011A2"/>
    <w:rsid w:val="00101C14"/>
    <w:rsid w:val="00103A0B"/>
    <w:rsid w:val="00104B8A"/>
    <w:rsid w:val="00106914"/>
    <w:rsid w:val="0011211D"/>
    <w:rsid w:val="0011355C"/>
    <w:rsid w:val="00121599"/>
    <w:rsid w:val="0012330D"/>
    <w:rsid w:val="00124556"/>
    <w:rsid w:val="0012684E"/>
    <w:rsid w:val="00126958"/>
    <w:rsid w:val="0013188A"/>
    <w:rsid w:val="00134668"/>
    <w:rsid w:val="0015202D"/>
    <w:rsid w:val="001530A6"/>
    <w:rsid w:val="00153B53"/>
    <w:rsid w:val="00157C83"/>
    <w:rsid w:val="0016060A"/>
    <w:rsid w:val="0016458D"/>
    <w:rsid w:val="00165E75"/>
    <w:rsid w:val="001661B2"/>
    <w:rsid w:val="001668CB"/>
    <w:rsid w:val="00167AA0"/>
    <w:rsid w:val="00175B1C"/>
    <w:rsid w:val="001760CA"/>
    <w:rsid w:val="00176A29"/>
    <w:rsid w:val="00182A2A"/>
    <w:rsid w:val="00185438"/>
    <w:rsid w:val="00185482"/>
    <w:rsid w:val="00185BEB"/>
    <w:rsid w:val="001A1E36"/>
    <w:rsid w:val="001A277F"/>
    <w:rsid w:val="001B0A06"/>
    <w:rsid w:val="001B5F47"/>
    <w:rsid w:val="001C0C14"/>
    <w:rsid w:val="001C4095"/>
    <w:rsid w:val="001D2FE7"/>
    <w:rsid w:val="001D5AC2"/>
    <w:rsid w:val="001E1755"/>
    <w:rsid w:val="001E2177"/>
    <w:rsid w:val="001E22DE"/>
    <w:rsid w:val="001E73DF"/>
    <w:rsid w:val="001F260E"/>
    <w:rsid w:val="001F356F"/>
    <w:rsid w:val="001F7271"/>
    <w:rsid w:val="0020362C"/>
    <w:rsid w:val="00204267"/>
    <w:rsid w:val="00212F5F"/>
    <w:rsid w:val="00213B65"/>
    <w:rsid w:val="00216529"/>
    <w:rsid w:val="00216753"/>
    <w:rsid w:val="0022011C"/>
    <w:rsid w:val="00220917"/>
    <w:rsid w:val="00220BFA"/>
    <w:rsid w:val="002239D9"/>
    <w:rsid w:val="0024452E"/>
    <w:rsid w:val="0024566C"/>
    <w:rsid w:val="00250A4D"/>
    <w:rsid w:val="00252D7A"/>
    <w:rsid w:val="002561E9"/>
    <w:rsid w:val="0026293D"/>
    <w:rsid w:val="0026346A"/>
    <w:rsid w:val="002645FC"/>
    <w:rsid w:val="002749A3"/>
    <w:rsid w:val="00275B66"/>
    <w:rsid w:val="002778E8"/>
    <w:rsid w:val="00277DCB"/>
    <w:rsid w:val="00285E9F"/>
    <w:rsid w:val="0028766F"/>
    <w:rsid w:val="0029246A"/>
    <w:rsid w:val="00292A69"/>
    <w:rsid w:val="002A5D03"/>
    <w:rsid w:val="002B1BBA"/>
    <w:rsid w:val="002B1C94"/>
    <w:rsid w:val="002B5A9E"/>
    <w:rsid w:val="002C3E93"/>
    <w:rsid w:val="002C6B45"/>
    <w:rsid w:val="002C7148"/>
    <w:rsid w:val="002D4DC2"/>
    <w:rsid w:val="002D51D9"/>
    <w:rsid w:val="002E1AED"/>
    <w:rsid w:val="002E48FA"/>
    <w:rsid w:val="002E733E"/>
    <w:rsid w:val="002F1B76"/>
    <w:rsid w:val="002F49BF"/>
    <w:rsid w:val="002F64C1"/>
    <w:rsid w:val="002F6912"/>
    <w:rsid w:val="003035FD"/>
    <w:rsid w:val="003102FE"/>
    <w:rsid w:val="00311706"/>
    <w:rsid w:val="00311BA5"/>
    <w:rsid w:val="003223D7"/>
    <w:rsid w:val="00323759"/>
    <w:rsid w:val="003262FB"/>
    <w:rsid w:val="00327587"/>
    <w:rsid w:val="00330CC8"/>
    <w:rsid w:val="00333DFD"/>
    <w:rsid w:val="00336A96"/>
    <w:rsid w:val="00336D03"/>
    <w:rsid w:val="0034343A"/>
    <w:rsid w:val="00353DC2"/>
    <w:rsid w:val="003551C8"/>
    <w:rsid w:val="00375E18"/>
    <w:rsid w:val="0037704E"/>
    <w:rsid w:val="00386607"/>
    <w:rsid w:val="00391B2E"/>
    <w:rsid w:val="00392E31"/>
    <w:rsid w:val="00396AC2"/>
    <w:rsid w:val="003A2AC9"/>
    <w:rsid w:val="003B2B25"/>
    <w:rsid w:val="003B4ABF"/>
    <w:rsid w:val="003B6EEB"/>
    <w:rsid w:val="003B7A85"/>
    <w:rsid w:val="003C03A6"/>
    <w:rsid w:val="003C2C28"/>
    <w:rsid w:val="003C3F1B"/>
    <w:rsid w:val="003D1C95"/>
    <w:rsid w:val="003D3C72"/>
    <w:rsid w:val="003D4A4F"/>
    <w:rsid w:val="003E26AE"/>
    <w:rsid w:val="003E544D"/>
    <w:rsid w:val="003E5FAE"/>
    <w:rsid w:val="003F2F6A"/>
    <w:rsid w:val="003F3404"/>
    <w:rsid w:val="00401E0C"/>
    <w:rsid w:val="00404089"/>
    <w:rsid w:val="004101B5"/>
    <w:rsid w:val="00412C61"/>
    <w:rsid w:val="0041515A"/>
    <w:rsid w:val="00417260"/>
    <w:rsid w:val="0043356D"/>
    <w:rsid w:val="00435BD4"/>
    <w:rsid w:val="00436138"/>
    <w:rsid w:val="00440ACC"/>
    <w:rsid w:val="00444D3B"/>
    <w:rsid w:val="00451315"/>
    <w:rsid w:val="004564E9"/>
    <w:rsid w:val="00462315"/>
    <w:rsid w:val="004639CE"/>
    <w:rsid w:val="004660C6"/>
    <w:rsid w:val="00467231"/>
    <w:rsid w:val="00467FB0"/>
    <w:rsid w:val="00482C9D"/>
    <w:rsid w:val="00483049"/>
    <w:rsid w:val="004902CD"/>
    <w:rsid w:val="00491875"/>
    <w:rsid w:val="00494CDE"/>
    <w:rsid w:val="004A09F3"/>
    <w:rsid w:val="004A0D0C"/>
    <w:rsid w:val="004A14F5"/>
    <w:rsid w:val="004A1891"/>
    <w:rsid w:val="004A6437"/>
    <w:rsid w:val="004B08EE"/>
    <w:rsid w:val="004B3D9D"/>
    <w:rsid w:val="004B62CA"/>
    <w:rsid w:val="004C2D1C"/>
    <w:rsid w:val="004C467F"/>
    <w:rsid w:val="004C530C"/>
    <w:rsid w:val="004C559E"/>
    <w:rsid w:val="004D0A96"/>
    <w:rsid w:val="004D3960"/>
    <w:rsid w:val="004E486A"/>
    <w:rsid w:val="004E5C0F"/>
    <w:rsid w:val="004E5D70"/>
    <w:rsid w:val="004E7B70"/>
    <w:rsid w:val="004F2160"/>
    <w:rsid w:val="004F38B9"/>
    <w:rsid w:val="004F5654"/>
    <w:rsid w:val="004F619B"/>
    <w:rsid w:val="0050383E"/>
    <w:rsid w:val="005055F8"/>
    <w:rsid w:val="005076EB"/>
    <w:rsid w:val="00507C97"/>
    <w:rsid w:val="00512239"/>
    <w:rsid w:val="005170C3"/>
    <w:rsid w:val="00517A0A"/>
    <w:rsid w:val="005214A7"/>
    <w:rsid w:val="0052285C"/>
    <w:rsid w:val="005268B2"/>
    <w:rsid w:val="00537FF8"/>
    <w:rsid w:val="00547023"/>
    <w:rsid w:val="00552BA8"/>
    <w:rsid w:val="00554168"/>
    <w:rsid w:val="005545CA"/>
    <w:rsid w:val="00562341"/>
    <w:rsid w:val="00564978"/>
    <w:rsid w:val="00566F94"/>
    <w:rsid w:val="00571F59"/>
    <w:rsid w:val="005755C6"/>
    <w:rsid w:val="00575C3E"/>
    <w:rsid w:val="00577013"/>
    <w:rsid w:val="00580B06"/>
    <w:rsid w:val="0058133D"/>
    <w:rsid w:val="00581D61"/>
    <w:rsid w:val="00583402"/>
    <w:rsid w:val="00583950"/>
    <w:rsid w:val="00587D1A"/>
    <w:rsid w:val="00591D58"/>
    <w:rsid w:val="005A1056"/>
    <w:rsid w:val="005A4BDE"/>
    <w:rsid w:val="005A7140"/>
    <w:rsid w:val="005B02D1"/>
    <w:rsid w:val="005B6073"/>
    <w:rsid w:val="005B6F4E"/>
    <w:rsid w:val="005C135B"/>
    <w:rsid w:val="005C26AA"/>
    <w:rsid w:val="005C4493"/>
    <w:rsid w:val="005C4D70"/>
    <w:rsid w:val="005C71EE"/>
    <w:rsid w:val="005D2C8B"/>
    <w:rsid w:val="005D58A5"/>
    <w:rsid w:val="005D7242"/>
    <w:rsid w:val="005D798B"/>
    <w:rsid w:val="005E7960"/>
    <w:rsid w:val="005F4E94"/>
    <w:rsid w:val="005F5DC6"/>
    <w:rsid w:val="006013E6"/>
    <w:rsid w:val="00602362"/>
    <w:rsid w:val="00602919"/>
    <w:rsid w:val="006059E2"/>
    <w:rsid w:val="006130D5"/>
    <w:rsid w:val="00613C8D"/>
    <w:rsid w:val="00615BBC"/>
    <w:rsid w:val="0062097E"/>
    <w:rsid w:val="006226DE"/>
    <w:rsid w:val="006239E4"/>
    <w:rsid w:val="00625B7E"/>
    <w:rsid w:val="006429D3"/>
    <w:rsid w:val="0064693A"/>
    <w:rsid w:val="006475AB"/>
    <w:rsid w:val="00650FA9"/>
    <w:rsid w:val="00653F9F"/>
    <w:rsid w:val="006556A9"/>
    <w:rsid w:val="00661DBE"/>
    <w:rsid w:val="00670AFF"/>
    <w:rsid w:val="00670DB8"/>
    <w:rsid w:val="00677A37"/>
    <w:rsid w:val="00683199"/>
    <w:rsid w:val="00683DA8"/>
    <w:rsid w:val="006844C6"/>
    <w:rsid w:val="00687A8A"/>
    <w:rsid w:val="00692736"/>
    <w:rsid w:val="006956E0"/>
    <w:rsid w:val="006A3B23"/>
    <w:rsid w:val="006B4F0B"/>
    <w:rsid w:val="006C6D21"/>
    <w:rsid w:val="006D11AD"/>
    <w:rsid w:val="006D3CA6"/>
    <w:rsid w:val="006D44B0"/>
    <w:rsid w:val="006D6AFD"/>
    <w:rsid w:val="006E3FC4"/>
    <w:rsid w:val="006E556F"/>
    <w:rsid w:val="006F098C"/>
    <w:rsid w:val="006F2552"/>
    <w:rsid w:val="006F2D93"/>
    <w:rsid w:val="006F6AF1"/>
    <w:rsid w:val="00702FF1"/>
    <w:rsid w:val="00706FB5"/>
    <w:rsid w:val="00712650"/>
    <w:rsid w:val="00712CA8"/>
    <w:rsid w:val="0071380D"/>
    <w:rsid w:val="00720E75"/>
    <w:rsid w:val="00723808"/>
    <w:rsid w:val="00727F5D"/>
    <w:rsid w:val="007369B9"/>
    <w:rsid w:val="00737393"/>
    <w:rsid w:val="00737D7F"/>
    <w:rsid w:val="00740BEF"/>
    <w:rsid w:val="00741010"/>
    <w:rsid w:val="00741054"/>
    <w:rsid w:val="00741776"/>
    <w:rsid w:val="00742B1A"/>
    <w:rsid w:val="007475B3"/>
    <w:rsid w:val="00747A9B"/>
    <w:rsid w:val="007506AC"/>
    <w:rsid w:val="00753D01"/>
    <w:rsid w:val="0075739A"/>
    <w:rsid w:val="00762052"/>
    <w:rsid w:val="00764E72"/>
    <w:rsid w:val="00772382"/>
    <w:rsid w:val="007743C4"/>
    <w:rsid w:val="00781129"/>
    <w:rsid w:val="007846F6"/>
    <w:rsid w:val="007909E9"/>
    <w:rsid w:val="00793362"/>
    <w:rsid w:val="007978F5"/>
    <w:rsid w:val="00797AA2"/>
    <w:rsid w:val="00797CE8"/>
    <w:rsid w:val="007A0D87"/>
    <w:rsid w:val="007A17D9"/>
    <w:rsid w:val="007A56EF"/>
    <w:rsid w:val="007A7BC8"/>
    <w:rsid w:val="007B0F3B"/>
    <w:rsid w:val="007B3286"/>
    <w:rsid w:val="007C0316"/>
    <w:rsid w:val="007D3374"/>
    <w:rsid w:val="007E13E4"/>
    <w:rsid w:val="007E59FE"/>
    <w:rsid w:val="007F0C8E"/>
    <w:rsid w:val="007F501C"/>
    <w:rsid w:val="00800233"/>
    <w:rsid w:val="00800C16"/>
    <w:rsid w:val="00801B19"/>
    <w:rsid w:val="0080392A"/>
    <w:rsid w:val="00806564"/>
    <w:rsid w:val="00807551"/>
    <w:rsid w:val="0081040E"/>
    <w:rsid w:val="008137A7"/>
    <w:rsid w:val="00816BA5"/>
    <w:rsid w:val="00816CC1"/>
    <w:rsid w:val="00824986"/>
    <w:rsid w:val="00842E31"/>
    <w:rsid w:val="00844437"/>
    <w:rsid w:val="008459CD"/>
    <w:rsid w:val="00846352"/>
    <w:rsid w:val="00847483"/>
    <w:rsid w:val="00847513"/>
    <w:rsid w:val="00853741"/>
    <w:rsid w:val="00855E4B"/>
    <w:rsid w:val="00856AFE"/>
    <w:rsid w:val="00867B76"/>
    <w:rsid w:val="00872B40"/>
    <w:rsid w:val="00877974"/>
    <w:rsid w:val="00881665"/>
    <w:rsid w:val="00884D50"/>
    <w:rsid w:val="00886B0E"/>
    <w:rsid w:val="008A0B9D"/>
    <w:rsid w:val="008A4172"/>
    <w:rsid w:val="008A4880"/>
    <w:rsid w:val="008A5304"/>
    <w:rsid w:val="008A5C9C"/>
    <w:rsid w:val="008B113A"/>
    <w:rsid w:val="008B26A1"/>
    <w:rsid w:val="008B5513"/>
    <w:rsid w:val="008C0B8F"/>
    <w:rsid w:val="008C31D4"/>
    <w:rsid w:val="008C37BC"/>
    <w:rsid w:val="008D323B"/>
    <w:rsid w:val="008E0CFA"/>
    <w:rsid w:val="008E4D42"/>
    <w:rsid w:val="008E6160"/>
    <w:rsid w:val="00901425"/>
    <w:rsid w:val="0091169D"/>
    <w:rsid w:val="009121CD"/>
    <w:rsid w:val="00912C61"/>
    <w:rsid w:val="00913492"/>
    <w:rsid w:val="00913E11"/>
    <w:rsid w:val="00914F87"/>
    <w:rsid w:val="00917F95"/>
    <w:rsid w:val="009256FB"/>
    <w:rsid w:val="009268B0"/>
    <w:rsid w:val="00934008"/>
    <w:rsid w:val="00934545"/>
    <w:rsid w:val="00937B85"/>
    <w:rsid w:val="0094019B"/>
    <w:rsid w:val="009418E1"/>
    <w:rsid w:val="009432AE"/>
    <w:rsid w:val="009478AE"/>
    <w:rsid w:val="0095036D"/>
    <w:rsid w:val="00951678"/>
    <w:rsid w:val="0095498C"/>
    <w:rsid w:val="00961E71"/>
    <w:rsid w:val="00962391"/>
    <w:rsid w:val="009646FE"/>
    <w:rsid w:val="0097192A"/>
    <w:rsid w:val="00972298"/>
    <w:rsid w:val="00974D58"/>
    <w:rsid w:val="0097720D"/>
    <w:rsid w:val="0098592D"/>
    <w:rsid w:val="009A1F33"/>
    <w:rsid w:val="009A28D0"/>
    <w:rsid w:val="009A6CF6"/>
    <w:rsid w:val="009B16E8"/>
    <w:rsid w:val="009C1E63"/>
    <w:rsid w:val="009C29D7"/>
    <w:rsid w:val="009C38D9"/>
    <w:rsid w:val="009D1194"/>
    <w:rsid w:val="009D1EF5"/>
    <w:rsid w:val="009E5BD4"/>
    <w:rsid w:val="009E618B"/>
    <w:rsid w:val="009E7072"/>
    <w:rsid w:val="009F36F7"/>
    <w:rsid w:val="009F4AF3"/>
    <w:rsid w:val="009F5ECF"/>
    <w:rsid w:val="009F653B"/>
    <w:rsid w:val="009F73CE"/>
    <w:rsid w:val="00A00364"/>
    <w:rsid w:val="00A05A16"/>
    <w:rsid w:val="00A06799"/>
    <w:rsid w:val="00A102EA"/>
    <w:rsid w:val="00A11DEC"/>
    <w:rsid w:val="00A1765A"/>
    <w:rsid w:val="00A22963"/>
    <w:rsid w:val="00A24741"/>
    <w:rsid w:val="00A31FC9"/>
    <w:rsid w:val="00A32C77"/>
    <w:rsid w:val="00A36F73"/>
    <w:rsid w:val="00A376E9"/>
    <w:rsid w:val="00A410EA"/>
    <w:rsid w:val="00A50559"/>
    <w:rsid w:val="00A55884"/>
    <w:rsid w:val="00A614CB"/>
    <w:rsid w:val="00A62E3F"/>
    <w:rsid w:val="00A66A43"/>
    <w:rsid w:val="00A77E45"/>
    <w:rsid w:val="00A82530"/>
    <w:rsid w:val="00A82629"/>
    <w:rsid w:val="00A833BB"/>
    <w:rsid w:val="00A84243"/>
    <w:rsid w:val="00A8471E"/>
    <w:rsid w:val="00A86594"/>
    <w:rsid w:val="00A90FB9"/>
    <w:rsid w:val="00A943D6"/>
    <w:rsid w:val="00AA0AF0"/>
    <w:rsid w:val="00AA16A6"/>
    <w:rsid w:val="00AA43C3"/>
    <w:rsid w:val="00AB3861"/>
    <w:rsid w:val="00AC12F3"/>
    <w:rsid w:val="00AC7B0B"/>
    <w:rsid w:val="00AD1F51"/>
    <w:rsid w:val="00AD3096"/>
    <w:rsid w:val="00AE0445"/>
    <w:rsid w:val="00AE2F5F"/>
    <w:rsid w:val="00AF510E"/>
    <w:rsid w:val="00AF660D"/>
    <w:rsid w:val="00B0575B"/>
    <w:rsid w:val="00B05DC6"/>
    <w:rsid w:val="00B10317"/>
    <w:rsid w:val="00B13AF4"/>
    <w:rsid w:val="00B14EDC"/>
    <w:rsid w:val="00B16B80"/>
    <w:rsid w:val="00B17450"/>
    <w:rsid w:val="00B21294"/>
    <w:rsid w:val="00B251D9"/>
    <w:rsid w:val="00B32B64"/>
    <w:rsid w:val="00B34622"/>
    <w:rsid w:val="00B35212"/>
    <w:rsid w:val="00B35BCD"/>
    <w:rsid w:val="00B431EA"/>
    <w:rsid w:val="00B452FA"/>
    <w:rsid w:val="00B5208D"/>
    <w:rsid w:val="00B54B0C"/>
    <w:rsid w:val="00B73EC6"/>
    <w:rsid w:val="00B74BE0"/>
    <w:rsid w:val="00B8378D"/>
    <w:rsid w:val="00B87108"/>
    <w:rsid w:val="00B91998"/>
    <w:rsid w:val="00B91AFE"/>
    <w:rsid w:val="00B94E5D"/>
    <w:rsid w:val="00B95039"/>
    <w:rsid w:val="00B96DBC"/>
    <w:rsid w:val="00B976C3"/>
    <w:rsid w:val="00BA1DF7"/>
    <w:rsid w:val="00BA6707"/>
    <w:rsid w:val="00BB04F4"/>
    <w:rsid w:val="00BB2788"/>
    <w:rsid w:val="00BC49B4"/>
    <w:rsid w:val="00BC7120"/>
    <w:rsid w:val="00BC7567"/>
    <w:rsid w:val="00BC7C80"/>
    <w:rsid w:val="00BD4C6C"/>
    <w:rsid w:val="00BD700D"/>
    <w:rsid w:val="00BE1776"/>
    <w:rsid w:val="00BE2F89"/>
    <w:rsid w:val="00BE5774"/>
    <w:rsid w:val="00BF099D"/>
    <w:rsid w:val="00BF5C9E"/>
    <w:rsid w:val="00C03AD7"/>
    <w:rsid w:val="00C073B6"/>
    <w:rsid w:val="00C10DA5"/>
    <w:rsid w:val="00C11299"/>
    <w:rsid w:val="00C11A0F"/>
    <w:rsid w:val="00C12AA7"/>
    <w:rsid w:val="00C168C3"/>
    <w:rsid w:val="00C20885"/>
    <w:rsid w:val="00C226AA"/>
    <w:rsid w:val="00C2270A"/>
    <w:rsid w:val="00C24ACF"/>
    <w:rsid w:val="00C24C16"/>
    <w:rsid w:val="00C3028D"/>
    <w:rsid w:val="00C3368F"/>
    <w:rsid w:val="00C36D7E"/>
    <w:rsid w:val="00C370F4"/>
    <w:rsid w:val="00C4111B"/>
    <w:rsid w:val="00C50B14"/>
    <w:rsid w:val="00C50CBD"/>
    <w:rsid w:val="00C5544C"/>
    <w:rsid w:val="00C6105A"/>
    <w:rsid w:val="00C619EA"/>
    <w:rsid w:val="00C633AA"/>
    <w:rsid w:val="00C63CFD"/>
    <w:rsid w:val="00C64C5E"/>
    <w:rsid w:val="00C70279"/>
    <w:rsid w:val="00C72F8F"/>
    <w:rsid w:val="00C77624"/>
    <w:rsid w:val="00C80C9B"/>
    <w:rsid w:val="00C810B0"/>
    <w:rsid w:val="00CA250F"/>
    <w:rsid w:val="00CA3EC4"/>
    <w:rsid w:val="00CA466D"/>
    <w:rsid w:val="00CA6ED1"/>
    <w:rsid w:val="00CB002E"/>
    <w:rsid w:val="00CB4570"/>
    <w:rsid w:val="00CB60B1"/>
    <w:rsid w:val="00CC3497"/>
    <w:rsid w:val="00CC4523"/>
    <w:rsid w:val="00CC462E"/>
    <w:rsid w:val="00CC55AA"/>
    <w:rsid w:val="00CD2360"/>
    <w:rsid w:val="00CD5914"/>
    <w:rsid w:val="00CE03C1"/>
    <w:rsid w:val="00CE28D5"/>
    <w:rsid w:val="00CE400B"/>
    <w:rsid w:val="00CE536D"/>
    <w:rsid w:val="00CE72E3"/>
    <w:rsid w:val="00CF2E0A"/>
    <w:rsid w:val="00CF30EA"/>
    <w:rsid w:val="00D018FD"/>
    <w:rsid w:val="00D119E5"/>
    <w:rsid w:val="00D11ACF"/>
    <w:rsid w:val="00D16437"/>
    <w:rsid w:val="00D202B2"/>
    <w:rsid w:val="00D2596F"/>
    <w:rsid w:val="00D2761A"/>
    <w:rsid w:val="00D2772E"/>
    <w:rsid w:val="00D30F48"/>
    <w:rsid w:val="00D30F6D"/>
    <w:rsid w:val="00D3321C"/>
    <w:rsid w:val="00D37A79"/>
    <w:rsid w:val="00D41AC9"/>
    <w:rsid w:val="00D422E2"/>
    <w:rsid w:val="00D46B2D"/>
    <w:rsid w:val="00D52E8C"/>
    <w:rsid w:val="00D60211"/>
    <w:rsid w:val="00D65FC0"/>
    <w:rsid w:val="00D67575"/>
    <w:rsid w:val="00D67C5E"/>
    <w:rsid w:val="00D76B3F"/>
    <w:rsid w:val="00D77887"/>
    <w:rsid w:val="00D81AD4"/>
    <w:rsid w:val="00D81DDB"/>
    <w:rsid w:val="00D917D7"/>
    <w:rsid w:val="00DA1C0E"/>
    <w:rsid w:val="00DA28AC"/>
    <w:rsid w:val="00DA2B1C"/>
    <w:rsid w:val="00DA5BEB"/>
    <w:rsid w:val="00DA76D4"/>
    <w:rsid w:val="00DB05D1"/>
    <w:rsid w:val="00DB11F1"/>
    <w:rsid w:val="00DB2CE3"/>
    <w:rsid w:val="00DC0DDF"/>
    <w:rsid w:val="00DC1113"/>
    <w:rsid w:val="00DC4AC5"/>
    <w:rsid w:val="00DC5444"/>
    <w:rsid w:val="00DD1BB2"/>
    <w:rsid w:val="00DD6969"/>
    <w:rsid w:val="00DE03D8"/>
    <w:rsid w:val="00DE0DEF"/>
    <w:rsid w:val="00DE11D8"/>
    <w:rsid w:val="00DE1401"/>
    <w:rsid w:val="00DE2318"/>
    <w:rsid w:val="00DE32CF"/>
    <w:rsid w:val="00DE4900"/>
    <w:rsid w:val="00DF296B"/>
    <w:rsid w:val="00DF2CFA"/>
    <w:rsid w:val="00DF67FF"/>
    <w:rsid w:val="00DF74E3"/>
    <w:rsid w:val="00E04793"/>
    <w:rsid w:val="00E072F0"/>
    <w:rsid w:val="00E17DA9"/>
    <w:rsid w:val="00E21119"/>
    <w:rsid w:val="00E22A6E"/>
    <w:rsid w:val="00E27DDD"/>
    <w:rsid w:val="00E314FA"/>
    <w:rsid w:val="00E36BA4"/>
    <w:rsid w:val="00E4161B"/>
    <w:rsid w:val="00E43A9D"/>
    <w:rsid w:val="00E43ACE"/>
    <w:rsid w:val="00E44831"/>
    <w:rsid w:val="00E46CCB"/>
    <w:rsid w:val="00E47728"/>
    <w:rsid w:val="00E5271B"/>
    <w:rsid w:val="00E52DC5"/>
    <w:rsid w:val="00E5366C"/>
    <w:rsid w:val="00E53BD3"/>
    <w:rsid w:val="00E6458E"/>
    <w:rsid w:val="00E65E37"/>
    <w:rsid w:val="00E6723A"/>
    <w:rsid w:val="00E67828"/>
    <w:rsid w:val="00E71499"/>
    <w:rsid w:val="00E71596"/>
    <w:rsid w:val="00E7214C"/>
    <w:rsid w:val="00E73E6F"/>
    <w:rsid w:val="00E81059"/>
    <w:rsid w:val="00E8589A"/>
    <w:rsid w:val="00E900FE"/>
    <w:rsid w:val="00E96B2A"/>
    <w:rsid w:val="00EA3C5E"/>
    <w:rsid w:val="00EA41B3"/>
    <w:rsid w:val="00EB0D4C"/>
    <w:rsid w:val="00EB5745"/>
    <w:rsid w:val="00EC33B9"/>
    <w:rsid w:val="00ED0225"/>
    <w:rsid w:val="00ED1570"/>
    <w:rsid w:val="00ED1E39"/>
    <w:rsid w:val="00ED75FC"/>
    <w:rsid w:val="00EE10BA"/>
    <w:rsid w:val="00EE22A7"/>
    <w:rsid w:val="00EE4646"/>
    <w:rsid w:val="00EF0C04"/>
    <w:rsid w:val="00EF6050"/>
    <w:rsid w:val="00EF74E1"/>
    <w:rsid w:val="00F16A8F"/>
    <w:rsid w:val="00F227ED"/>
    <w:rsid w:val="00F274AC"/>
    <w:rsid w:val="00F30BF8"/>
    <w:rsid w:val="00F33665"/>
    <w:rsid w:val="00F33875"/>
    <w:rsid w:val="00F34AA1"/>
    <w:rsid w:val="00F371B4"/>
    <w:rsid w:val="00F4266E"/>
    <w:rsid w:val="00F47858"/>
    <w:rsid w:val="00F56FF2"/>
    <w:rsid w:val="00F602CD"/>
    <w:rsid w:val="00F60BAC"/>
    <w:rsid w:val="00F6220F"/>
    <w:rsid w:val="00F66EE5"/>
    <w:rsid w:val="00F724F1"/>
    <w:rsid w:val="00F729F9"/>
    <w:rsid w:val="00F73E82"/>
    <w:rsid w:val="00F7770B"/>
    <w:rsid w:val="00F8082E"/>
    <w:rsid w:val="00F90860"/>
    <w:rsid w:val="00F91DF9"/>
    <w:rsid w:val="00F969DD"/>
    <w:rsid w:val="00FA20FA"/>
    <w:rsid w:val="00FB1169"/>
    <w:rsid w:val="00FC270B"/>
    <w:rsid w:val="00FC313E"/>
    <w:rsid w:val="00FC74E0"/>
    <w:rsid w:val="00FD65C8"/>
    <w:rsid w:val="00FE0FFD"/>
    <w:rsid w:val="00FF0373"/>
    <w:rsid w:val="00FF2169"/>
    <w:rsid w:val="00FF275B"/>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2"/>
    <o:shapelayout v:ext="edit">
      <o:idmap v:ext="edit" data="2"/>
    </o:shapelayout>
  </w:shapeDefaults>
  <w:decimalSymbol w:val="."/>
  <w:listSeparator w:val=","/>
  <w14:docId w14:val="5509DE3B"/>
  <w15:chartTrackingRefBased/>
  <w15:docId w15:val="{B1FF0952-6764-413A-8E74-19A303FFE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w:qFormat/>
    <w:rsid w:val="00EE10BA"/>
    <w:pPr>
      <w:spacing w:before="240" w:after="240"/>
    </w:pPr>
    <w:rPr>
      <w:rFonts w:ascii="Arial" w:hAnsi="Arial"/>
      <w:sz w:val="18"/>
      <w:szCs w:val="24"/>
    </w:rPr>
  </w:style>
  <w:style w:type="paragraph" w:styleId="Heading1">
    <w:name w:val="heading 1"/>
    <w:next w:val="BodyText"/>
    <w:link w:val="Heading1Char"/>
    <w:qFormat/>
    <w:rsid w:val="004D3960"/>
    <w:pPr>
      <w:keepNext/>
      <w:keepLines/>
      <w:tabs>
        <w:tab w:val="right" w:pos="10773"/>
      </w:tabs>
      <w:spacing w:after="100"/>
      <w:outlineLvl w:val="0"/>
    </w:pPr>
    <w:rPr>
      <w:rFonts w:ascii="Arial" w:hAnsi="Arial" w:cs="Arial"/>
      <w:b/>
      <w:bCs/>
      <w:sz w:val="32"/>
      <w:szCs w:val="32"/>
    </w:rPr>
  </w:style>
  <w:style w:type="paragraph" w:styleId="Heading2">
    <w:name w:val="heading 2"/>
    <w:next w:val="BodyText"/>
    <w:link w:val="Heading2Char"/>
    <w:qFormat/>
    <w:rsid w:val="004D3960"/>
    <w:pPr>
      <w:keepNext/>
      <w:keepLines/>
      <w:spacing w:before="120" w:after="40"/>
      <w:outlineLvl w:val="1"/>
    </w:pPr>
    <w:rPr>
      <w:rFonts w:ascii="Arial" w:hAnsi="Arial" w:cs="Arial"/>
      <w:b/>
      <w:bCs/>
      <w:sz w:val="22"/>
      <w:szCs w:val="22"/>
    </w:rPr>
  </w:style>
  <w:style w:type="paragraph" w:styleId="Heading3">
    <w:name w:val="heading 3"/>
    <w:next w:val="BodyText"/>
    <w:link w:val="Heading3Char"/>
    <w:qFormat/>
    <w:rsid w:val="004D3960"/>
    <w:pPr>
      <w:keepNext/>
      <w:keepLines/>
      <w:tabs>
        <w:tab w:val="left" w:pos="340"/>
      </w:tabs>
      <w:spacing w:before="60" w:after="40"/>
      <w:outlineLvl w:val="2"/>
    </w:pPr>
    <w:rPr>
      <w:rFonts w:ascii="Arial" w:hAnsi="Arial" w:cs="Arial"/>
      <w:b/>
      <w:bCs/>
    </w:rPr>
  </w:style>
  <w:style w:type="paragraph" w:styleId="Heading4">
    <w:name w:val="heading 4"/>
    <w:next w:val="BodyText"/>
    <w:link w:val="Heading4Char"/>
    <w:qFormat/>
    <w:rsid w:val="004D3960"/>
    <w:pPr>
      <w:keepNext/>
      <w:keepLines/>
      <w:suppressAutoHyphens/>
      <w:spacing w:before="160" w:after="160"/>
      <w:outlineLvl w:val="3"/>
    </w:pPr>
    <w:rPr>
      <w:rFonts w:ascii="Arial" w:hAnsi="Arial" w:cs="Arial"/>
      <w:b/>
      <w:bCs/>
      <w:sz w:val="18"/>
      <w:szCs w:val="18"/>
    </w:rPr>
  </w:style>
  <w:style w:type="paragraph" w:styleId="Heading5">
    <w:name w:val="heading 5"/>
    <w:next w:val="BodyText"/>
    <w:link w:val="Heading5Char"/>
    <w:qFormat/>
    <w:rsid w:val="004D3960"/>
    <w:pPr>
      <w:keepNext/>
      <w:keepLines/>
      <w:suppressAutoHyphens/>
      <w:spacing w:before="200" w:after="200"/>
      <w:outlineLvl w:val="4"/>
    </w:pPr>
    <w:rPr>
      <w:rFonts w:ascii="Calibri" w:hAnsi="Calibri"/>
      <w:b/>
      <w:bCs/>
      <w:i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E10BA"/>
    <w:rPr>
      <w:rFonts w:ascii="Arial" w:hAnsi="Arial"/>
      <w:color w:val="0000FF"/>
      <w:u w:val="single"/>
      <w:lang w:val="en-AU"/>
    </w:rPr>
  </w:style>
  <w:style w:type="character" w:styleId="FollowedHyperlink">
    <w:name w:val="FollowedHyperlink"/>
    <w:uiPriority w:val="99"/>
    <w:unhideWhenUsed/>
    <w:rsid w:val="00EE10BA"/>
    <w:rPr>
      <w:color w:val="800080"/>
      <w:u w:val="single"/>
    </w:rPr>
  </w:style>
  <w:style w:type="character" w:customStyle="1" w:styleId="Heading2Char">
    <w:name w:val="Heading 2 Char"/>
    <w:link w:val="Heading2"/>
    <w:locked/>
    <w:rsid w:val="004D3960"/>
    <w:rPr>
      <w:rFonts w:ascii="Arial" w:hAnsi="Arial" w:cs="Arial"/>
      <w:b/>
      <w:bCs/>
      <w:sz w:val="22"/>
      <w:szCs w:val="22"/>
    </w:rPr>
  </w:style>
  <w:style w:type="character" w:customStyle="1" w:styleId="Heading3Char">
    <w:name w:val="Heading 3 Char"/>
    <w:link w:val="Heading3"/>
    <w:locked/>
    <w:rsid w:val="004D3960"/>
    <w:rPr>
      <w:rFonts w:ascii="Arial" w:hAnsi="Arial" w:cs="Arial"/>
      <w:b/>
      <w:bCs/>
    </w:rPr>
  </w:style>
  <w:style w:type="character" w:customStyle="1" w:styleId="Heading4Char">
    <w:name w:val="Heading 4 Char"/>
    <w:link w:val="Heading4"/>
    <w:locked/>
    <w:rsid w:val="004D3960"/>
    <w:rPr>
      <w:rFonts w:ascii="Arial" w:hAnsi="Arial" w:cs="Arial"/>
      <w:b/>
      <w:bCs/>
      <w:sz w:val="18"/>
      <w:szCs w:val="18"/>
    </w:rPr>
  </w:style>
  <w:style w:type="character" w:customStyle="1" w:styleId="Heading5Char">
    <w:name w:val="Heading 5 Char"/>
    <w:link w:val="Heading5"/>
    <w:locked/>
    <w:rsid w:val="004D3960"/>
    <w:rPr>
      <w:rFonts w:ascii="Calibri" w:hAnsi="Calibri"/>
      <w:b/>
      <w:bCs/>
      <w:iCs/>
      <w:sz w:val="24"/>
      <w:szCs w:val="26"/>
    </w:rPr>
  </w:style>
  <w:style w:type="paragraph" w:styleId="TOC1">
    <w:name w:val="toc 1"/>
    <w:uiPriority w:val="39"/>
    <w:unhideWhenUsed/>
    <w:rsid w:val="00EE10BA"/>
    <w:pPr>
      <w:tabs>
        <w:tab w:val="right" w:pos="9639"/>
      </w:tabs>
      <w:suppressAutoHyphens/>
      <w:spacing w:before="60" w:after="60"/>
    </w:pPr>
    <w:rPr>
      <w:rFonts w:ascii="Calibri" w:hAnsi="Calibri"/>
      <w:b/>
      <w:lang w:eastAsia="en-US"/>
    </w:rPr>
  </w:style>
  <w:style w:type="paragraph" w:styleId="TOC2">
    <w:name w:val="toc 2"/>
    <w:uiPriority w:val="39"/>
    <w:unhideWhenUsed/>
    <w:rsid w:val="00EE10BA"/>
    <w:pPr>
      <w:tabs>
        <w:tab w:val="right" w:pos="9639"/>
      </w:tabs>
      <w:suppressAutoHyphens/>
      <w:spacing w:before="60" w:after="60"/>
      <w:ind w:left="284"/>
    </w:pPr>
    <w:rPr>
      <w:rFonts w:ascii="Calibri" w:hAnsi="Calibri"/>
      <w:lang w:eastAsia="en-US"/>
    </w:rPr>
  </w:style>
  <w:style w:type="paragraph" w:styleId="TOC3">
    <w:name w:val="toc 3"/>
    <w:basedOn w:val="TOC2"/>
    <w:semiHidden/>
    <w:rsid w:val="00EE10BA"/>
    <w:pPr>
      <w:ind w:left="567"/>
    </w:pPr>
  </w:style>
  <w:style w:type="paragraph" w:styleId="Header">
    <w:name w:val="header"/>
    <w:rsid w:val="00EE10BA"/>
    <w:pPr>
      <w:tabs>
        <w:tab w:val="right" w:pos="10773"/>
      </w:tabs>
      <w:suppressAutoHyphens/>
    </w:pPr>
    <w:rPr>
      <w:rFonts w:ascii="Arial" w:hAnsi="Arial" w:cs="Arial"/>
      <w:sz w:val="16"/>
      <w:szCs w:val="16"/>
    </w:rPr>
  </w:style>
  <w:style w:type="paragraph" w:styleId="Footer">
    <w:name w:val="footer"/>
    <w:basedOn w:val="Normal"/>
    <w:link w:val="FooterChar"/>
    <w:uiPriority w:val="99"/>
    <w:rsid w:val="00EE10BA"/>
    <w:pPr>
      <w:tabs>
        <w:tab w:val="right" w:pos="9071"/>
      </w:tabs>
      <w:suppressAutoHyphens/>
      <w:spacing w:after="0"/>
    </w:pPr>
    <w:rPr>
      <w:rFonts w:ascii="Segoe UI" w:hAnsi="Segoe UI" w:cs="Segoe UI"/>
      <w:sz w:val="16"/>
      <w:szCs w:val="16"/>
    </w:rPr>
  </w:style>
  <w:style w:type="paragraph" w:styleId="Title">
    <w:name w:val="Title"/>
    <w:next w:val="BodyText"/>
    <w:link w:val="TitleChar"/>
    <w:qFormat/>
    <w:rsid w:val="00EE10BA"/>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aliases w:val="Header/Footer"/>
    <w:rsid w:val="00EE10BA"/>
    <w:rPr>
      <w:rFonts w:ascii="Calibri" w:hAnsi="Calibri" w:hint="default"/>
      <w:sz w:val="16"/>
    </w:rPr>
  </w:style>
  <w:style w:type="table" w:styleId="TableGrid">
    <w:name w:val="Table Grid"/>
    <w:basedOn w:val="TableNormal"/>
    <w:rsid w:val="00EE10BA"/>
    <w:rPr>
      <w:rFonts w:ascii="Calibri" w:hAnsi="Calibr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customStyle="1" w:styleId="Bulleted">
    <w:name w:val="Bulleted"/>
    <w:rsid w:val="00EE10BA"/>
    <w:pPr>
      <w:numPr>
        <w:numId w:val="6"/>
      </w:numPr>
    </w:pPr>
  </w:style>
  <w:style w:type="paragraph" w:styleId="BodyText">
    <w:name w:val="Body Text"/>
    <w:link w:val="BodyTextChar"/>
    <w:rsid w:val="00EE10BA"/>
    <w:pPr>
      <w:suppressAutoHyphens/>
      <w:spacing w:before="80" w:after="80" w:line="264" w:lineRule="auto"/>
    </w:pPr>
    <w:rPr>
      <w:rFonts w:ascii="Arial" w:hAnsi="Arial" w:cs="Arial"/>
      <w:sz w:val="18"/>
      <w:szCs w:val="18"/>
    </w:rPr>
  </w:style>
  <w:style w:type="numbering" w:customStyle="1" w:styleId="StyleOutlinenumbered">
    <w:name w:val="Style Outline numbered"/>
    <w:basedOn w:val="NoList"/>
    <w:rsid w:val="00EE10BA"/>
    <w:pPr>
      <w:numPr>
        <w:numId w:val="13"/>
      </w:numPr>
    </w:pPr>
  </w:style>
  <w:style w:type="paragraph" w:styleId="ListBullet">
    <w:name w:val="List Bullet"/>
    <w:link w:val="ListBulletChar"/>
    <w:rsid w:val="00D11ACF"/>
    <w:pPr>
      <w:numPr>
        <w:numId w:val="7"/>
      </w:numPr>
      <w:suppressAutoHyphens/>
      <w:spacing w:line="264" w:lineRule="auto"/>
    </w:pPr>
    <w:rPr>
      <w:rFonts w:ascii="Arial" w:hAnsi="Arial" w:cs="Arial"/>
      <w:sz w:val="18"/>
      <w:szCs w:val="18"/>
    </w:rPr>
  </w:style>
  <w:style w:type="paragraph" w:styleId="ListBullet2">
    <w:name w:val="List Bullet 2"/>
    <w:link w:val="ListBullet2Char"/>
    <w:rsid w:val="00D11ACF"/>
    <w:pPr>
      <w:numPr>
        <w:numId w:val="8"/>
      </w:numPr>
      <w:suppressAutoHyphens/>
      <w:spacing w:line="264" w:lineRule="auto"/>
    </w:pPr>
    <w:rPr>
      <w:rFonts w:ascii="Arial" w:hAnsi="Arial"/>
      <w:sz w:val="18"/>
      <w:szCs w:val="24"/>
    </w:rPr>
  </w:style>
  <w:style w:type="paragraph" w:styleId="ListNumber">
    <w:name w:val="List Number"/>
    <w:link w:val="ListNumberChar"/>
    <w:rsid w:val="00D11ACF"/>
    <w:pPr>
      <w:numPr>
        <w:numId w:val="10"/>
      </w:numPr>
      <w:spacing w:before="80" w:after="80" w:line="264" w:lineRule="auto"/>
    </w:pPr>
    <w:rPr>
      <w:rFonts w:ascii="Arial" w:hAnsi="Arial"/>
      <w:sz w:val="18"/>
      <w:szCs w:val="24"/>
    </w:rPr>
  </w:style>
  <w:style w:type="paragraph" w:styleId="ListNumber2">
    <w:name w:val="List Number 2"/>
    <w:link w:val="ListNumber2Char"/>
    <w:rsid w:val="00D11ACF"/>
    <w:pPr>
      <w:numPr>
        <w:numId w:val="11"/>
      </w:numPr>
      <w:spacing w:before="80" w:after="80" w:line="264" w:lineRule="auto"/>
    </w:pPr>
    <w:rPr>
      <w:rFonts w:ascii="Arial" w:hAnsi="Arial"/>
      <w:sz w:val="18"/>
      <w:szCs w:val="24"/>
    </w:rPr>
  </w:style>
  <w:style w:type="paragraph" w:customStyle="1" w:styleId="TableText">
    <w:name w:val="Table Text"/>
    <w:basedOn w:val="BodyText"/>
    <w:rsid w:val="00EE10BA"/>
  </w:style>
  <w:style w:type="paragraph" w:styleId="ListNumber3">
    <w:name w:val="List Number 3"/>
    <w:basedOn w:val="Normal"/>
    <w:rsid w:val="00D11ACF"/>
    <w:pPr>
      <w:numPr>
        <w:numId w:val="12"/>
      </w:numPr>
      <w:spacing w:before="80" w:after="80" w:line="264" w:lineRule="auto"/>
      <w:ind w:left="1020" w:hanging="340"/>
    </w:pPr>
  </w:style>
  <w:style w:type="character" w:customStyle="1" w:styleId="BodyTextChar">
    <w:name w:val="Body Text Char"/>
    <w:link w:val="BodyText"/>
    <w:rsid w:val="00EE10BA"/>
    <w:rPr>
      <w:rFonts w:ascii="Arial" w:hAnsi="Arial" w:cs="Arial"/>
      <w:sz w:val="18"/>
      <w:szCs w:val="18"/>
    </w:rPr>
  </w:style>
  <w:style w:type="paragraph" w:styleId="BalloonText">
    <w:name w:val="Balloon Text"/>
    <w:basedOn w:val="Normal"/>
    <w:link w:val="BalloonTextChar"/>
    <w:rsid w:val="00EE10BA"/>
    <w:pPr>
      <w:spacing w:before="0" w:after="0"/>
    </w:pPr>
    <w:rPr>
      <w:rFonts w:ascii="Tahoma" w:hAnsi="Tahoma" w:cs="Tahoma"/>
      <w:sz w:val="16"/>
      <w:szCs w:val="16"/>
    </w:rPr>
  </w:style>
  <w:style w:type="character" w:customStyle="1" w:styleId="BalloonTextChar">
    <w:name w:val="Balloon Text Char"/>
    <w:link w:val="BalloonText"/>
    <w:rsid w:val="00EE10BA"/>
    <w:rPr>
      <w:rFonts w:ascii="Tahoma" w:hAnsi="Tahoma" w:cs="Tahoma"/>
      <w:sz w:val="16"/>
      <w:szCs w:val="16"/>
    </w:rPr>
  </w:style>
  <w:style w:type="paragraph" w:customStyle="1" w:styleId="Formh2">
    <w:name w:val="Form h2"/>
    <w:basedOn w:val="Heading2"/>
    <w:link w:val="Formh2Char"/>
    <w:rsid w:val="00EE10BA"/>
    <w:pPr>
      <w:widowControl w:val="0"/>
      <w:autoSpaceDE w:val="0"/>
      <w:autoSpaceDN w:val="0"/>
      <w:adjustRightInd w:val="0"/>
      <w:spacing w:before="0"/>
      <w:ind w:left="107" w:right="-56"/>
    </w:pPr>
    <w:rPr>
      <w:bCs w:val="0"/>
      <w:color w:val="4C4B4D"/>
      <w:sz w:val="24"/>
    </w:rPr>
  </w:style>
  <w:style w:type="character" w:customStyle="1" w:styleId="Formh2Char">
    <w:name w:val="Form h2 Char"/>
    <w:link w:val="Formh2"/>
    <w:rsid w:val="00EE10BA"/>
    <w:rPr>
      <w:rFonts w:ascii="Arial" w:hAnsi="Arial" w:cs="Arial"/>
      <w:b/>
      <w:color w:val="4C4B4D"/>
      <w:sz w:val="24"/>
    </w:rPr>
  </w:style>
  <w:style w:type="paragraph" w:customStyle="1" w:styleId="FormH3">
    <w:name w:val="Form H3"/>
    <w:basedOn w:val="Heading3"/>
    <w:link w:val="FormH3Char"/>
    <w:rsid w:val="00EE10BA"/>
    <w:pPr>
      <w:widowControl w:val="0"/>
      <w:autoSpaceDE w:val="0"/>
      <w:autoSpaceDN w:val="0"/>
      <w:adjustRightInd w:val="0"/>
      <w:spacing w:before="0" w:after="0"/>
      <w:ind w:left="107"/>
    </w:pPr>
    <w:rPr>
      <w:bCs w:val="0"/>
      <w:color w:val="4C4B4D"/>
    </w:rPr>
  </w:style>
  <w:style w:type="character" w:customStyle="1" w:styleId="FormH3Char">
    <w:name w:val="Form H3 Char"/>
    <w:link w:val="FormH3"/>
    <w:rsid w:val="00EE10BA"/>
    <w:rPr>
      <w:rFonts w:ascii="Arial" w:hAnsi="Arial" w:cs="Arial"/>
      <w:b/>
      <w:color w:val="4C4B4D"/>
    </w:rPr>
  </w:style>
  <w:style w:type="paragraph" w:customStyle="1" w:styleId="WhiteH2">
    <w:name w:val="WhiteH2"/>
    <w:basedOn w:val="Heading2"/>
    <w:link w:val="WhiteH2Char"/>
    <w:qFormat/>
    <w:rsid w:val="00EE10BA"/>
    <w:pPr>
      <w:spacing w:before="0" w:after="0"/>
    </w:pPr>
    <w:rPr>
      <w:bCs w:val="0"/>
      <w:color w:val="FFFFFF"/>
    </w:rPr>
  </w:style>
  <w:style w:type="character" w:customStyle="1" w:styleId="WhiteH2Char">
    <w:name w:val="WhiteH2 Char"/>
    <w:link w:val="WhiteH2"/>
    <w:rsid w:val="00EE10BA"/>
    <w:rPr>
      <w:rFonts w:ascii="Arial" w:hAnsi="Arial" w:cs="Arial"/>
      <w:b/>
      <w:color w:val="FFFFFF"/>
    </w:rPr>
  </w:style>
  <w:style w:type="character" w:styleId="CommentReference">
    <w:name w:val="annotation reference"/>
    <w:rsid w:val="00EE10BA"/>
    <w:rPr>
      <w:sz w:val="16"/>
      <w:szCs w:val="16"/>
    </w:rPr>
  </w:style>
  <w:style w:type="paragraph" w:styleId="CommentText">
    <w:name w:val="annotation text"/>
    <w:basedOn w:val="Normal"/>
    <w:link w:val="CommentTextChar"/>
    <w:rsid w:val="00EE10BA"/>
    <w:rPr>
      <w:szCs w:val="20"/>
    </w:rPr>
  </w:style>
  <w:style w:type="character" w:customStyle="1" w:styleId="CommentTextChar">
    <w:name w:val="Comment Text Char"/>
    <w:link w:val="CommentText"/>
    <w:rsid w:val="00EE10BA"/>
    <w:rPr>
      <w:rFonts w:ascii="Arial" w:hAnsi="Arial"/>
      <w:sz w:val="18"/>
    </w:rPr>
  </w:style>
  <w:style w:type="paragraph" w:styleId="CommentSubject">
    <w:name w:val="annotation subject"/>
    <w:basedOn w:val="CommentText"/>
    <w:next w:val="CommentText"/>
    <w:link w:val="CommentSubjectChar"/>
    <w:rsid w:val="00EE10BA"/>
    <w:rPr>
      <w:b/>
      <w:bCs/>
    </w:rPr>
  </w:style>
  <w:style w:type="character" w:customStyle="1" w:styleId="CommentSubjectChar">
    <w:name w:val="Comment Subject Char"/>
    <w:link w:val="CommentSubject"/>
    <w:rsid w:val="00EE10BA"/>
    <w:rPr>
      <w:rFonts w:ascii="Arial" w:hAnsi="Arial"/>
      <w:b/>
      <w:bCs/>
      <w:sz w:val="18"/>
    </w:rPr>
  </w:style>
  <w:style w:type="character" w:customStyle="1" w:styleId="FooterChar">
    <w:name w:val="Footer Char"/>
    <w:link w:val="Footer"/>
    <w:uiPriority w:val="99"/>
    <w:rsid w:val="00EE10BA"/>
    <w:rPr>
      <w:rFonts w:ascii="Segoe UI" w:hAnsi="Segoe UI" w:cs="Segoe UI"/>
      <w:sz w:val="16"/>
      <w:szCs w:val="16"/>
    </w:rPr>
  </w:style>
  <w:style w:type="character" w:customStyle="1" w:styleId="Heading1Char">
    <w:name w:val="Heading 1 Char"/>
    <w:link w:val="Heading1"/>
    <w:rsid w:val="004D3960"/>
    <w:rPr>
      <w:rFonts w:ascii="Arial" w:hAnsi="Arial" w:cs="Arial"/>
      <w:b/>
      <w:bCs/>
      <w:sz w:val="32"/>
      <w:szCs w:val="32"/>
    </w:rPr>
  </w:style>
  <w:style w:type="character" w:customStyle="1" w:styleId="TitleChar">
    <w:name w:val="Title Char"/>
    <w:link w:val="Title"/>
    <w:rsid w:val="00EE10BA"/>
    <w:rPr>
      <w:rFonts w:ascii="Arial" w:hAnsi="Arial" w:cs="Arial"/>
      <w:b/>
      <w:bCs/>
      <w:sz w:val="32"/>
      <w:szCs w:val="32"/>
    </w:rPr>
  </w:style>
  <w:style w:type="character" w:customStyle="1" w:styleId="ListBulletChar">
    <w:name w:val="List Bullet Char"/>
    <w:link w:val="ListBullet"/>
    <w:rsid w:val="00D11ACF"/>
    <w:rPr>
      <w:rFonts w:ascii="Arial" w:hAnsi="Arial" w:cs="Arial"/>
      <w:sz w:val="18"/>
      <w:szCs w:val="18"/>
    </w:rPr>
  </w:style>
  <w:style w:type="paragraph" w:customStyle="1" w:styleId="paragraph">
    <w:name w:val="paragraph"/>
    <w:basedOn w:val="Normal"/>
    <w:rsid w:val="00727F5D"/>
    <w:pPr>
      <w:spacing w:before="100" w:beforeAutospacing="1" w:after="100" w:afterAutospacing="1"/>
    </w:pPr>
    <w:rPr>
      <w:rFonts w:ascii="Times New Roman" w:hAnsi="Times New Roman"/>
      <w:sz w:val="24"/>
    </w:rPr>
  </w:style>
  <w:style w:type="character" w:customStyle="1" w:styleId="normaltextrun">
    <w:name w:val="normaltextrun"/>
    <w:rsid w:val="00727F5D"/>
  </w:style>
  <w:style w:type="character" w:customStyle="1" w:styleId="ListBullet2Char">
    <w:name w:val="List Bullet 2 Char"/>
    <w:link w:val="ListBullet2"/>
    <w:rsid w:val="00D11ACF"/>
    <w:rPr>
      <w:rFonts w:ascii="Arial" w:hAnsi="Arial"/>
      <w:sz w:val="18"/>
      <w:szCs w:val="24"/>
    </w:rPr>
  </w:style>
  <w:style w:type="character" w:styleId="Strong">
    <w:name w:val="Strong"/>
    <w:uiPriority w:val="22"/>
    <w:qFormat/>
    <w:rsid w:val="00EE10BA"/>
    <w:rPr>
      <w:b/>
      <w:bCs/>
    </w:rPr>
  </w:style>
  <w:style w:type="paragraph" w:styleId="ListBullet3">
    <w:name w:val="List Bullet 3"/>
    <w:basedOn w:val="Normal"/>
    <w:rsid w:val="00D11ACF"/>
    <w:pPr>
      <w:numPr>
        <w:numId w:val="9"/>
      </w:numPr>
      <w:spacing w:before="80" w:after="80" w:line="264" w:lineRule="auto"/>
      <w:ind w:left="681" w:hanging="227"/>
    </w:pPr>
  </w:style>
  <w:style w:type="character" w:customStyle="1" w:styleId="ListNumberChar">
    <w:name w:val="List Number Char"/>
    <w:link w:val="ListNumber"/>
    <w:rsid w:val="00D11ACF"/>
    <w:rPr>
      <w:rFonts w:ascii="Arial" w:hAnsi="Arial"/>
      <w:sz w:val="18"/>
      <w:szCs w:val="24"/>
    </w:rPr>
  </w:style>
  <w:style w:type="paragraph" w:customStyle="1" w:styleId="Spacerpara">
    <w:name w:val="Spacer para"/>
    <w:basedOn w:val="BodyText"/>
    <w:link w:val="SpacerparaChar"/>
    <w:qFormat/>
    <w:rsid w:val="00EE10BA"/>
    <w:pPr>
      <w:spacing w:before="0" w:after="0" w:line="216" w:lineRule="auto"/>
    </w:pPr>
    <w:rPr>
      <w:sz w:val="12"/>
      <w:szCs w:val="12"/>
    </w:rPr>
  </w:style>
  <w:style w:type="character" w:customStyle="1" w:styleId="SpacerparaChar">
    <w:name w:val="Spacer para Char"/>
    <w:link w:val="Spacerpara"/>
    <w:rsid w:val="00EE10BA"/>
    <w:rPr>
      <w:rFonts w:ascii="Arial" w:hAnsi="Arial" w:cs="Arial"/>
      <w:sz w:val="12"/>
      <w:szCs w:val="12"/>
    </w:rPr>
  </w:style>
  <w:style w:type="character" w:customStyle="1" w:styleId="ListNumber2Char">
    <w:name w:val="List Number 2 Char"/>
    <w:link w:val="ListNumber2"/>
    <w:rsid w:val="00D11ACF"/>
    <w:rPr>
      <w:rFonts w:ascii="Arial" w:hAnsi="Arial"/>
      <w:sz w:val="18"/>
      <w:szCs w:val="24"/>
    </w:rPr>
  </w:style>
  <w:style w:type="character" w:styleId="LineNumber">
    <w:name w:val="line number"/>
    <w:rsid w:val="00A77E45"/>
  </w:style>
  <w:style w:type="table" w:customStyle="1" w:styleId="Table">
    <w:name w:val="Table"/>
    <w:basedOn w:val="TableNormal"/>
    <w:rsid w:val="00EE10BA"/>
    <w:pPr>
      <w:spacing w:before="200" w:after="200"/>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URL">
    <w:name w:val="Footer URL"/>
    <w:qFormat/>
    <w:rsid w:val="00974D58"/>
    <w:rPr>
      <w:sz w:val="22"/>
      <w:szCs w:val="22"/>
    </w:rPr>
  </w:style>
  <w:style w:type="character" w:styleId="Emphasis">
    <w:name w:val="Emphasis"/>
    <w:uiPriority w:val="20"/>
    <w:qFormat/>
    <w:rsid w:val="00EE10BA"/>
    <w:rPr>
      <w:i/>
      <w:iCs/>
    </w:rPr>
  </w:style>
  <w:style w:type="paragraph" w:customStyle="1" w:styleId="StyleHeading1Right">
    <w:name w:val="Style Heading 1 + Right"/>
    <w:basedOn w:val="Heading1"/>
    <w:rsid w:val="00EE10BA"/>
    <w:pPr>
      <w:jc w:val="right"/>
    </w:pPr>
    <w:rPr>
      <w:rFonts w:cs="Times New Roman"/>
      <w:szCs w:val="20"/>
    </w:rPr>
  </w:style>
  <w:style w:type="character" w:customStyle="1" w:styleId="eop">
    <w:name w:val="eop"/>
    <w:rsid w:val="00727F5D"/>
  </w:style>
  <w:style w:type="paragraph" w:customStyle="1" w:styleId="Style1">
    <w:name w:val="Style1"/>
    <w:basedOn w:val="Normal"/>
    <w:link w:val="Style1Char"/>
    <w:qFormat/>
    <w:rsid w:val="00EE10BA"/>
    <w:pPr>
      <w:suppressAutoHyphens/>
      <w:spacing w:before="0" w:after="0"/>
    </w:pPr>
  </w:style>
  <w:style w:type="character" w:customStyle="1" w:styleId="Style1Char">
    <w:name w:val="Style1 Char"/>
    <w:link w:val="Style1"/>
    <w:rsid w:val="00EE10BA"/>
    <w:rPr>
      <w:rFonts w:ascii="Arial" w:hAnsi="Arial"/>
      <w:sz w:val="18"/>
      <w:szCs w:val="24"/>
    </w:rPr>
  </w:style>
  <w:style w:type="paragraph" w:customStyle="1" w:styleId="Footercentered">
    <w:name w:val="Footer centered"/>
    <w:basedOn w:val="Footer"/>
    <w:link w:val="FootercenteredChar"/>
    <w:qFormat/>
    <w:rsid w:val="00EE10BA"/>
    <w:pPr>
      <w:jc w:val="center"/>
    </w:pPr>
  </w:style>
  <w:style w:type="character" w:customStyle="1" w:styleId="FootercenteredChar">
    <w:name w:val="Footer centered Char"/>
    <w:link w:val="Footercentered"/>
    <w:rsid w:val="00EE10BA"/>
    <w:rPr>
      <w:rFonts w:ascii="Arial" w:hAnsi="Arial" w:cs="Arial"/>
      <w:sz w:val="16"/>
      <w:szCs w:val="16"/>
    </w:rPr>
  </w:style>
  <w:style w:type="paragraph" w:styleId="ListParagraph">
    <w:name w:val="List Paragraph"/>
    <w:basedOn w:val="Normal"/>
    <w:uiPriority w:val="34"/>
    <w:qFormat/>
    <w:rsid w:val="00727F5D"/>
    <w:pPr>
      <w:ind w:left="720"/>
      <w:contextualSpacing/>
    </w:pPr>
  </w:style>
  <w:style w:type="paragraph" w:styleId="NoSpacing">
    <w:name w:val="No Spacing"/>
    <w:uiPriority w:val="1"/>
    <w:qFormat/>
    <w:rsid w:val="00727F5D"/>
    <w:rPr>
      <w:rFonts w:ascii="Arial" w:hAnsi="Arial"/>
      <w:sz w:val="18"/>
      <w:szCs w:val="24"/>
    </w:rPr>
  </w:style>
  <w:style w:type="paragraph" w:customStyle="1" w:styleId="Caption2">
    <w:name w:val="Caption 2"/>
    <w:basedOn w:val="BodyText"/>
    <w:qFormat/>
    <w:rsid w:val="000F3645"/>
    <w:pPr>
      <w:tabs>
        <w:tab w:val="left" w:pos="340"/>
        <w:tab w:val="left" w:pos="851"/>
      </w:tabs>
      <w:suppressAutoHyphens w:val="0"/>
      <w:spacing w:before="60" w:after="60" w:line="230" w:lineRule="exact"/>
    </w:pPr>
    <w:rPr>
      <w:rFonts w:eastAsia="Times" w:cs="Times New Roman"/>
      <w:sz w:val="20"/>
    </w:rPr>
  </w:style>
  <w:style w:type="paragraph" w:customStyle="1" w:styleId="BulletList1">
    <w:name w:val="BulletList1"/>
    <w:basedOn w:val="Caption2"/>
    <w:autoRedefine/>
    <w:qFormat/>
    <w:rsid w:val="00DE03D8"/>
    <w:pPr>
      <w:tabs>
        <w:tab w:val="clear" w:pos="340"/>
        <w:tab w:val="clear" w:pos="851"/>
        <w:tab w:val="left" w:pos="426"/>
      </w:tabs>
      <w:ind w:left="426" w:hanging="284"/>
    </w:pPr>
    <w:rPr>
      <w:lang w:val="en-US"/>
    </w:rPr>
  </w:style>
  <w:style w:type="paragraph" w:customStyle="1" w:styleId="Question">
    <w:name w:val="Question"/>
    <w:basedOn w:val="Caption2"/>
    <w:autoRedefine/>
    <w:qFormat/>
    <w:rsid w:val="000F3645"/>
    <w:pPr>
      <w:tabs>
        <w:tab w:val="clear" w:pos="340"/>
        <w:tab w:val="left" w:pos="284"/>
        <w:tab w:val="left" w:pos="4830"/>
      </w:tabs>
      <w:spacing w:before="120"/>
    </w:pPr>
    <w:rPr>
      <w:b/>
      <w:szCs w:val="20"/>
    </w:rPr>
  </w:style>
  <w:style w:type="paragraph" w:customStyle="1" w:styleId="Textfill">
    <w:name w:val="Text fill"/>
    <w:basedOn w:val="Normal"/>
    <w:qFormat/>
    <w:rsid w:val="000F3645"/>
    <w:pPr>
      <w:spacing w:before="0" w:after="0"/>
      <w:ind w:left="57" w:right="-57"/>
    </w:pPr>
    <w:rPr>
      <w:rFonts w:eastAsia="Times"/>
      <w:color w:val="0000FF"/>
      <w:sz w:val="20"/>
      <w:szCs w:val="20"/>
      <w:lang w:eastAsia="en-US"/>
    </w:rPr>
  </w:style>
  <w:style w:type="paragraph" w:customStyle="1" w:styleId="spacer">
    <w:name w:val="spacer"/>
    <w:qFormat/>
    <w:rsid w:val="000F3645"/>
    <w:rPr>
      <w:rFonts w:ascii="Arial" w:eastAsia="Calibri" w:hAnsi="Arial"/>
      <w:sz w:val="8"/>
      <w:szCs w:val="22"/>
      <w:lang w:eastAsia="en-US"/>
    </w:rPr>
  </w:style>
  <w:style w:type="paragraph" w:customStyle="1" w:styleId="spacer2">
    <w:name w:val="spacer 2"/>
    <w:basedOn w:val="Caption2"/>
    <w:qFormat/>
    <w:rsid w:val="000F3645"/>
    <w:pPr>
      <w:spacing w:before="0" w:after="0" w:line="200" w:lineRule="exact"/>
    </w:pPr>
    <w:rPr>
      <w:sz w:val="8"/>
    </w:rPr>
  </w:style>
  <w:style w:type="table" w:customStyle="1" w:styleId="TableGridLight1">
    <w:name w:val="Table Grid Light1"/>
    <w:basedOn w:val="TableNormal"/>
    <w:uiPriority w:val="40"/>
    <w:rsid w:val="000F3645"/>
    <w:rPr>
      <w:rFonts w:ascii="Arial" w:eastAsia="Calibri" w:hAnsi="Arial"/>
      <w:color w:val="000000"/>
      <w:szCs w:val="22"/>
      <w:lang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Listparagraphindent">
    <w:name w:val="List paragraph indent"/>
    <w:basedOn w:val="ListParagraph"/>
    <w:autoRedefine/>
    <w:qFormat/>
    <w:rsid w:val="000F3645"/>
    <w:pPr>
      <w:spacing w:before="60" w:after="40" w:line="240" w:lineRule="exact"/>
      <w:ind w:left="680"/>
      <w:contextualSpacing w:val="0"/>
    </w:pPr>
    <w:rPr>
      <w:rFonts w:eastAsia="Times"/>
      <w:sz w:val="20"/>
      <w:szCs w:val="20"/>
    </w:rPr>
  </w:style>
  <w:style w:type="paragraph" w:customStyle="1" w:styleId="Paragraphtext">
    <w:name w:val="Paragraph text"/>
    <w:basedOn w:val="Caption2"/>
    <w:qFormat/>
    <w:rsid w:val="000F3645"/>
    <w:pPr>
      <w:spacing w:before="100" w:line="240" w:lineRule="auto"/>
    </w:pPr>
    <w:rPr>
      <w:lang w:val="en-US"/>
    </w:rPr>
  </w:style>
  <w:style w:type="paragraph" w:customStyle="1" w:styleId="Listparagraphtext">
    <w:name w:val="List paragraph text"/>
    <w:basedOn w:val="ListParagraph"/>
    <w:qFormat/>
    <w:rsid w:val="000F3645"/>
    <w:pPr>
      <w:spacing w:before="60" w:after="60"/>
      <w:ind w:left="0"/>
      <w:contextualSpacing w:val="0"/>
    </w:pPr>
    <w:rPr>
      <w:rFonts w:eastAsia="Calibri"/>
      <w:sz w:val="20"/>
      <w:szCs w:val="22"/>
      <w:lang w:eastAsia="en-US"/>
    </w:rPr>
  </w:style>
  <w:style w:type="character" w:customStyle="1" w:styleId="ListNumberParenthesesChar">
    <w:name w:val="List Number Parentheses Char"/>
    <w:link w:val="ListNumberParentheses"/>
    <w:locked/>
    <w:rsid w:val="00C24C16"/>
    <w:rPr>
      <w:rFonts w:ascii="Arial" w:hAnsi="Arial"/>
      <w:szCs w:val="24"/>
    </w:rPr>
  </w:style>
  <w:style w:type="paragraph" w:customStyle="1" w:styleId="ListNumberParentheses">
    <w:name w:val="List Number Parentheses"/>
    <w:basedOn w:val="Normal"/>
    <w:link w:val="ListNumberParenthesesChar"/>
    <w:autoRedefine/>
    <w:qFormat/>
    <w:rsid w:val="00C24C16"/>
    <w:pPr>
      <w:numPr>
        <w:numId w:val="23"/>
      </w:numPr>
      <w:spacing w:before="40" w:after="40"/>
      <w:ind w:left="1134" w:hanging="397"/>
    </w:pPr>
    <w:rPr>
      <w:sz w:val="20"/>
    </w:rPr>
  </w:style>
  <w:style w:type="paragraph" w:customStyle="1" w:styleId="Partstyle">
    <w:name w:val="Part style"/>
    <w:basedOn w:val="Heading1"/>
    <w:qFormat/>
    <w:rsid w:val="00C24C16"/>
    <w:pPr>
      <w:keepLines w:val="0"/>
      <w:tabs>
        <w:tab w:val="clear" w:pos="10773"/>
        <w:tab w:val="left" w:pos="4678"/>
      </w:tabs>
      <w:spacing w:after="60"/>
    </w:pPr>
    <w:rPr>
      <w:rFonts w:eastAsia="Times" w:cs="Times New Roman"/>
      <w:bCs w:val="0"/>
      <w:color w:val="0072CE"/>
      <w:sz w:val="28"/>
      <w:szCs w:val="20"/>
      <w:lang w:eastAsia="en-US"/>
    </w:rPr>
  </w:style>
  <w:style w:type="table" w:customStyle="1" w:styleId="PlainTable11">
    <w:name w:val="Plain Table 11"/>
    <w:basedOn w:val="TableNormal"/>
    <w:rsid w:val="00C24C16"/>
    <w:rPr>
      <w:rFonts w:ascii="Times" w:eastAsia="Times" w:hAnsi="Times"/>
      <w:lang w:eastAsia="en-US"/>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style>
  <w:style w:type="table" w:customStyle="1" w:styleId="TableGridLight2">
    <w:name w:val="Table Grid Light2"/>
    <w:basedOn w:val="TableNormal"/>
    <w:uiPriority w:val="40"/>
    <w:rsid w:val="00C24C16"/>
    <w:rPr>
      <w:rFonts w:ascii="Arial" w:eastAsia="Calibri" w:hAnsi="Arial"/>
      <w:color w:val="000000"/>
      <w:szCs w:val="22"/>
      <w:lang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DraftHeading3">
    <w:name w:val="Draft Heading 3"/>
    <w:basedOn w:val="Normal"/>
    <w:next w:val="Normal"/>
    <w:rsid w:val="00C073B6"/>
    <w:pPr>
      <w:overflowPunct w:val="0"/>
      <w:autoSpaceDE w:val="0"/>
      <w:autoSpaceDN w:val="0"/>
      <w:adjustRightInd w:val="0"/>
      <w:spacing w:before="120" w:after="0"/>
      <w:textAlignment w:val="baseline"/>
    </w:pPr>
    <w:rPr>
      <w:rFonts w:ascii="Times New Roman" w:hAnsi="Times New Roman"/>
      <w:sz w:val="24"/>
      <w:szCs w:val="20"/>
      <w:lang w:eastAsia="en-US"/>
    </w:rPr>
  </w:style>
  <w:style w:type="paragraph" w:styleId="Revision">
    <w:name w:val="Revision"/>
    <w:hidden/>
    <w:uiPriority w:val="99"/>
    <w:semiHidden/>
    <w:rsid w:val="00E21119"/>
    <w:rPr>
      <w:rFonts w:ascii="Arial" w:hAnsi="Arial"/>
      <w:sz w:val="18"/>
      <w:szCs w:val="24"/>
    </w:rPr>
  </w:style>
  <w:style w:type="paragraph" w:customStyle="1" w:styleId="ListParagraphbold">
    <w:name w:val="List Paragraph bold"/>
    <w:basedOn w:val="ListParagraph"/>
    <w:qFormat/>
    <w:rsid w:val="00FC313E"/>
    <w:pPr>
      <w:spacing w:before="60" w:after="60"/>
      <w:ind w:left="340"/>
      <w:contextualSpacing w:val="0"/>
    </w:pPr>
    <w:rPr>
      <w:rFonts w:eastAsia="Calibri"/>
      <w:b/>
      <w:sz w:val="20"/>
      <w:szCs w:val="22"/>
      <w:lang w:eastAsia="en-US"/>
    </w:rPr>
  </w:style>
  <w:style w:type="table" w:customStyle="1" w:styleId="TableGridLight10">
    <w:name w:val="Table Grid Light10"/>
    <w:basedOn w:val="TableNormal"/>
    <w:uiPriority w:val="40"/>
    <w:rsid w:val="00FC313E"/>
    <w:rPr>
      <w:rFonts w:ascii="Arial" w:eastAsia="Calibri" w:hAnsi="Arial"/>
      <w:color w:val="000000"/>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UnresolvedMention">
    <w:name w:val="Unresolved Mention"/>
    <w:uiPriority w:val="99"/>
    <w:semiHidden/>
    <w:unhideWhenUsed/>
    <w:rsid w:val="00A90F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360860">
      <w:bodyDiv w:val="1"/>
      <w:marLeft w:val="0"/>
      <w:marRight w:val="0"/>
      <w:marTop w:val="0"/>
      <w:marBottom w:val="0"/>
      <w:divBdr>
        <w:top w:val="none" w:sz="0" w:space="0" w:color="auto"/>
        <w:left w:val="none" w:sz="0" w:space="0" w:color="auto"/>
        <w:bottom w:val="none" w:sz="0" w:space="0" w:color="auto"/>
        <w:right w:val="none" w:sz="0" w:space="0" w:color="auto"/>
      </w:divBdr>
    </w:div>
    <w:div w:id="899942967">
      <w:bodyDiv w:val="1"/>
      <w:marLeft w:val="0"/>
      <w:marRight w:val="0"/>
      <w:marTop w:val="0"/>
      <w:marBottom w:val="0"/>
      <w:divBdr>
        <w:top w:val="none" w:sz="0" w:space="0" w:color="auto"/>
        <w:left w:val="none" w:sz="0" w:space="0" w:color="auto"/>
        <w:bottom w:val="none" w:sz="0" w:space="0" w:color="auto"/>
        <w:right w:val="none" w:sz="0" w:space="0" w:color="auto"/>
      </w:divBdr>
    </w:div>
    <w:div w:id="1229606368">
      <w:marLeft w:val="0"/>
      <w:marRight w:val="0"/>
      <w:marTop w:val="0"/>
      <w:marBottom w:val="0"/>
      <w:divBdr>
        <w:top w:val="none" w:sz="0" w:space="0" w:color="auto"/>
        <w:left w:val="none" w:sz="0" w:space="0" w:color="auto"/>
        <w:bottom w:val="none" w:sz="0" w:space="0" w:color="auto"/>
        <w:right w:val="none" w:sz="0" w:space="0" w:color="auto"/>
      </w:divBdr>
    </w:div>
    <w:div w:id="1479834038">
      <w:marLeft w:val="0"/>
      <w:marRight w:val="0"/>
      <w:marTop w:val="0"/>
      <w:marBottom w:val="0"/>
      <w:divBdr>
        <w:top w:val="none" w:sz="0" w:space="0" w:color="auto"/>
        <w:left w:val="none" w:sz="0" w:space="0" w:color="auto"/>
        <w:bottom w:val="none" w:sz="0" w:space="0" w:color="auto"/>
        <w:right w:val="none" w:sz="0" w:space="0" w:color="auto"/>
      </w:divBdr>
    </w:div>
    <w:div w:id="1789160041">
      <w:marLeft w:val="0"/>
      <w:marRight w:val="0"/>
      <w:marTop w:val="0"/>
      <w:marBottom w:val="0"/>
      <w:divBdr>
        <w:top w:val="none" w:sz="0" w:space="0" w:color="auto"/>
        <w:left w:val="none" w:sz="0" w:space="0" w:color="auto"/>
        <w:bottom w:val="none" w:sz="0" w:space="0" w:color="auto"/>
        <w:right w:val="none" w:sz="0" w:space="0" w:color="auto"/>
      </w:divBdr>
    </w:div>
    <w:div w:id="1842624068">
      <w:marLeft w:val="0"/>
      <w:marRight w:val="0"/>
      <w:marTop w:val="0"/>
      <w:marBottom w:val="0"/>
      <w:divBdr>
        <w:top w:val="none" w:sz="0" w:space="0" w:color="auto"/>
        <w:left w:val="none" w:sz="0" w:space="0" w:color="auto"/>
        <w:bottom w:val="none" w:sz="0" w:space="0" w:color="auto"/>
        <w:right w:val="none" w:sz="0" w:space="0" w:color="auto"/>
      </w:divBdr>
    </w:div>
    <w:div w:id="1843157727">
      <w:marLeft w:val="0"/>
      <w:marRight w:val="0"/>
      <w:marTop w:val="0"/>
      <w:marBottom w:val="0"/>
      <w:divBdr>
        <w:top w:val="none" w:sz="0" w:space="0" w:color="auto"/>
        <w:left w:val="none" w:sz="0" w:space="0" w:color="auto"/>
        <w:bottom w:val="none" w:sz="0" w:space="0" w:color="auto"/>
        <w:right w:val="none" w:sz="0" w:space="0" w:color="auto"/>
      </w:divBdr>
    </w:div>
    <w:div w:id="1869445762">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consumer.vic.gov.au/renting"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consumer.vic.gov.au/renting"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uspost.com.au/" TargetMode="Externa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http://www.consumer.vic.gov.au/re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096F9F93E2A04942AB45356BD9D420AD" ma:contentTypeVersion="13" ma:contentTypeDescription="Create a new document." ma:contentTypeScope="" ma:versionID="0cfea2a6e788dfd503f6dd6dbf74451e">
  <xsd:schema xmlns:xsd="http://www.w3.org/2001/XMLSchema" xmlns:xs="http://www.w3.org/2001/XMLSchema" xmlns:p="http://schemas.microsoft.com/office/2006/metadata/properties" xmlns:ns3="ebd38e17-393b-41a8-a52a-faf37f04c5dd" xmlns:ns4="018b463c-9d76-43e6-bf35-6050d5038a27" targetNamespace="http://schemas.microsoft.com/office/2006/metadata/properties" ma:root="true" ma:fieldsID="e0681e5891cc6e9f25c3d29cb079d911" ns3:_="" ns4:_="">
    <xsd:import namespace="ebd38e17-393b-41a8-a52a-faf37f04c5dd"/>
    <xsd:import namespace="018b463c-9d76-43e6-bf35-6050d5038a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d38e17-393b-41a8-a52a-faf37f04c5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b463c-9d76-43e6-bf35-6050d5038a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C5DC8F-38E6-48B4-B6E7-7A93655565B0}">
  <ds:schemaRefs>
    <ds:schemaRef ds:uri="http://schemas.microsoft.com/office/2006/metadata/longProperties"/>
  </ds:schemaRefs>
</ds:datastoreItem>
</file>

<file path=customXml/itemProps2.xml><?xml version="1.0" encoding="utf-8"?>
<ds:datastoreItem xmlns:ds="http://schemas.openxmlformats.org/officeDocument/2006/customXml" ds:itemID="{4C3DCA22-B7B9-495A-BFF2-2FB101CE90FE}">
  <ds:schemaRefs>
    <ds:schemaRef ds:uri="http://schemas.microsoft.com/sharepoint/v3/contenttype/forms"/>
  </ds:schemaRefs>
</ds:datastoreItem>
</file>

<file path=customXml/itemProps3.xml><?xml version="1.0" encoding="utf-8"?>
<ds:datastoreItem xmlns:ds="http://schemas.openxmlformats.org/officeDocument/2006/customXml" ds:itemID="{5C850CE7-9995-44BB-BE28-E6E0D018D33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1A0DBD-A7D2-494F-94EE-5E08C5ECBB86}">
  <ds:schemaRefs>
    <ds:schemaRef ds:uri="http://schemas.openxmlformats.org/officeDocument/2006/bibliography"/>
  </ds:schemaRefs>
</ds:datastoreItem>
</file>

<file path=customXml/itemProps5.xml><?xml version="1.0" encoding="utf-8"?>
<ds:datastoreItem xmlns:ds="http://schemas.openxmlformats.org/officeDocument/2006/customXml" ds:itemID="{4B0CBAEB-C0A0-430A-8E34-B029BF48A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d38e17-393b-41a8-a52a-faf37f04c5dd"/>
    <ds:schemaRef ds:uri="018b463c-9d76-43e6-bf35-6050d5038a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2128</Words>
  <Characters>10686</Characters>
  <Application>Microsoft Office Word</Application>
  <DocSecurity>0</DocSecurity>
  <Lines>281</Lines>
  <Paragraphs>160</Paragraphs>
  <ScaleCrop>false</ScaleCrop>
  <HeadingPairs>
    <vt:vector size="2" baseType="variant">
      <vt:variant>
        <vt:lpstr>Title</vt:lpstr>
      </vt:variant>
      <vt:variant>
        <vt:i4>1</vt:i4>
      </vt:variant>
    </vt:vector>
  </HeadingPairs>
  <TitlesOfParts>
    <vt:vector size="1" baseType="lpstr">
      <vt:lpstr>Form 5 - Notice of breach of duty to residential rental provider.DOC</vt:lpstr>
    </vt:vector>
  </TitlesOfParts>
  <Company>Department of Justice and Regulation</Company>
  <LinksUpToDate>false</LinksUpToDate>
  <CharactersWithSpaces>12654</CharactersWithSpaces>
  <SharedDoc>false</SharedDoc>
  <HyperlinkBase/>
  <HLinks>
    <vt:vector size="24" baseType="variant">
      <vt:variant>
        <vt:i4>7929958</vt:i4>
      </vt:variant>
      <vt:variant>
        <vt:i4>6</vt:i4>
      </vt:variant>
      <vt:variant>
        <vt:i4>0</vt:i4>
      </vt:variant>
      <vt:variant>
        <vt:i4>5</vt:i4>
      </vt:variant>
      <vt:variant>
        <vt:lpwstr>http://www.consumer.vic.gov.au/renting</vt:lpwstr>
      </vt:variant>
      <vt:variant>
        <vt:lpwstr/>
      </vt:variant>
      <vt:variant>
        <vt:i4>6160403</vt:i4>
      </vt:variant>
      <vt:variant>
        <vt:i4>3</vt:i4>
      </vt:variant>
      <vt:variant>
        <vt:i4>0</vt:i4>
      </vt:variant>
      <vt:variant>
        <vt:i4>5</vt:i4>
      </vt:variant>
      <vt:variant>
        <vt:lpwstr>https://auspost.com.au/parcels-mail/calculate-postage-delivery-times</vt:lpwstr>
      </vt:variant>
      <vt:variant>
        <vt:lpwstr/>
      </vt:variant>
      <vt:variant>
        <vt:i4>7929958</vt:i4>
      </vt:variant>
      <vt:variant>
        <vt:i4>0</vt:i4>
      </vt:variant>
      <vt:variant>
        <vt:i4>0</vt:i4>
      </vt:variant>
      <vt:variant>
        <vt:i4>5</vt:i4>
      </vt:variant>
      <vt:variant>
        <vt:lpwstr>http://www.consumer.vic.gov.au/renting</vt:lpwstr>
      </vt:variant>
      <vt:variant>
        <vt:lpwstr/>
      </vt:variant>
      <vt:variant>
        <vt:i4>7929958</vt:i4>
      </vt:variant>
      <vt:variant>
        <vt:i4>6</vt:i4>
      </vt:variant>
      <vt:variant>
        <vt:i4>0</vt:i4>
      </vt:variant>
      <vt:variant>
        <vt:i4>5</vt:i4>
      </vt:variant>
      <vt:variant>
        <vt:lpwstr>http://www.consumer.vic.gov.au/renting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5 - Notice of breach of duty to residential rental provider.DOC</dc:title>
  <dc:subject>Renting</dc:subject>
  <dc:creator>Consumer Affairs Victoria</dc:creator>
  <cp:keywords/>
  <cp:lastModifiedBy>David M Darragh (DGS)</cp:lastModifiedBy>
  <cp:revision>3</cp:revision>
  <cp:lastPrinted>2016-05-23T05:36:00Z</cp:lastPrinted>
  <dcterms:created xsi:type="dcterms:W3CDTF">2021-12-22T00:21:00Z</dcterms:created>
  <dcterms:modified xsi:type="dcterms:W3CDTF">2026-03-16T23:52:00Z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
  </property>
  <property fmtid="{D5CDD505-2E9C-101B-9397-08002B2CF9AE}" pid="4" name="ContentTypeId">
    <vt:lpwstr>0x010100096F9F93E2A04942AB45356BD9D420AD</vt:lpwstr>
  </property>
  <property fmtid="{D5CDD505-2E9C-101B-9397-08002B2CF9AE}" pid="5" name="Sign-off status">
    <vt:lpwstr/>
  </property>
  <property fmtid="{D5CDD505-2E9C-101B-9397-08002B2CF9AE}" pid="6" name="MSIP_Label_7158ebbd-6c5e-441f-bfc9-4eb8c11e3978_Enabled">
    <vt:lpwstr>true</vt:lpwstr>
  </property>
  <property fmtid="{D5CDD505-2E9C-101B-9397-08002B2CF9AE}" pid="7" name="MSIP_Label_7158ebbd-6c5e-441f-bfc9-4eb8c11e3978_SetDate">
    <vt:lpwstr>2026-03-16T23:51:39Z</vt:lpwstr>
  </property>
  <property fmtid="{D5CDD505-2E9C-101B-9397-08002B2CF9AE}" pid="8" name="MSIP_Label_7158ebbd-6c5e-441f-bfc9-4eb8c11e3978_Method">
    <vt:lpwstr>Privileged</vt:lpwstr>
  </property>
  <property fmtid="{D5CDD505-2E9C-101B-9397-08002B2CF9AE}" pid="9" name="MSIP_Label_7158ebbd-6c5e-441f-bfc9-4eb8c11e3978_Name">
    <vt:lpwstr>7158ebbd-6c5e-441f-bfc9-4eb8c11e3978</vt:lpwstr>
  </property>
  <property fmtid="{D5CDD505-2E9C-101B-9397-08002B2CF9AE}" pid="10" name="MSIP_Label_7158ebbd-6c5e-441f-bfc9-4eb8c11e3978_SiteId">
    <vt:lpwstr>722ea0be-3e1c-4b11-ad6f-9401d6856e24</vt:lpwstr>
  </property>
  <property fmtid="{D5CDD505-2E9C-101B-9397-08002B2CF9AE}" pid="11" name="MSIP_Label_7158ebbd-6c5e-441f-bfc9-4eb8c11e3978_ActionId">
    <vt:lpwstr>b1d49088-52cf-48ad-8a99-5ea053a1ce96</vt:lpwstr>
  </property>
  <property fmtid="{D5CDD505-2E9C-101B-9397-08002B2CF9AE}" pid="12" name="MSIP_Label_7158ebbd-6c5e-441f-bfc9-4eb8c11e3978_ContentBits">
    <vt:lpwstr>2</vt:lpwstr>
  </property>
  <property fmtid="{D5CDD505-2E9C-101B-9397-08002B2CF9AE}" pid="13" name="MSIP_Label_7158ebbd-6c5e-441f-bfc9-4eb8c11e3978_Tag">
    <vt:lpwstr>10, 0, 1, 1</vt:lpwstr>
  </property>
</Properties>
</file>